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60338D" w14:textId="77777777" w:rsidR="00FC2129" w:rsidRPr="003C6DF1" w:rsidRDefault="00FC2129" w:rsidP="00FC2129">
      <w:pPr>
        <w:jc w:val="center"/>
      </w:pPr>
      <w:bookmarkStart w:id="0" w:name="_GoBack"/>
      <w:bookmarkEnd w:id="0"/>
    </w:p>
    <w:p w14:paraId="09A682F7" w14:textId="77777777" w:rsidR="00FC2129" w:rsidRPr="003C6DF1" w:rsidRDefault="00FC2129" w:rsidP="00FC2129">
      <w:pPr>
        <w:tabs>
          <w:tab w:val="left" w:pos="6330"/>
        </w:tabs>
        <w:jc w:val="center"/>
        <w:rPr>
          <w:color w:val="000000"/>
        </w:rPr>
      </w:pPr>
    </w:p>
    <w:p w14:paraId="53FAEFEE" w14:textId="77777777" w:rsidR="00FC2129" w:rsidRPr="003C6DF1" w:rsidRDefault="00FC2129" w:rsidP="00FC2129">
      <w:pPr>
        <w:tabs>
          <w:tab w:val="left" w:pos="6330"/>
        </w:tabs>
        <w:jc w:val="center"/>
        <w:rPr>
          <w:color w:val="000000"/>
        </w:rPr>
      </w:pPr>
    </w:p>
    <w:p w14:paraId="5CD3721F" w14:textId="77777777" w:rsidR="00FC2129" w:rsidRPr="003C6DF1" w:rsidRDefault="00FC2129" w:rsidP="00FC2129">
      <w:pPr>
        <w:tabs>
          <w:tab w:val="left" w:pos="6330"/>
        </w:tabs>
        <w:jc w:val="center"/>
        <w:rPr>
          <w:color w:val="000000"/>
        </w:rPr>
      </w:pPr>
    </w:p>
    <w:p w14:paraId="36CE0859" w14:textId="77777777" w:rsidR="00FC2129" w:rsidRPr="003C6DF1" w:rsidRDefault="00FC2129" w:rsidP="00FC2129">
      <w:pPr>
        <w:rPr>
          <w:szCs w:val="20"/>
        </w:rPr>
      </w:pPr>
    </w:p>
    <w:p w14:paraId="19230631" w14:textId="77777777" w:rsidR="00FC2129" w:rsidRPr="003C6DF1" w:rsidRDefault="00FC2129" w:rsidP="00FC2129"/>
    <w:p w14:paraId="6FB140B1" w14:textId="77777777" w:rsidR="00FC2129" w:rsidRPr="003C6DF1" w:rsidRDefault="00FC2129" w:rsidP="00FC2129"/>
    <w:p w14:paraId="7E0BBDA8" w14:textId="77777777" w:rsidR="00FC2129" w:rsidRPr="003C6DF1" w:rsidRDefault="00FC2129" w:rsidP="00FC2129"/>
    <w:p w14:paraId="2377E3DF" w14:textId="77777777" w:rsidR="00FC2129" w:rsidRPr="003C6DF1" w:rsidRDefault="00FC2129" w:rsidP="00FC2129"/>
    <w:p w14:paraId="496DB602" w14:textId="77777777" w:rsidR="00FC2129" w:rsidRPr="003C6DF1" w:rsidRDefault="00FC2129" w:rsidP="00FC2129"/>
    <w:p w14:paraId="10EC35F5" w14:textId="77777777" w:rsidR="00FC2129" w:rsidRPr="003C6DF1" w:rsidRDefault="00FC2129" w:rsidP="00FC2129"/>
    <w:p w14:paraId="50DEB991" w14:textId="77777777" w:rsidR="00FC2129" w:rsidRPr="003C6DF1" w:rsidRDefault="00FC2129" w:rsidP="00FC2129"/>
    <w:p w14:paraId="0B81C70C" w14:textId="77777777" w:rsidR="00FC2129" w:rsidRPr="003C6DF1" w:rsidRDefault="00FC2129" w:rsidP="00FC2129"/>
    <w:p w14:paraId="0CBDC2E5" w14:textId="77777777" w:rsidR="00FC2129" w:rsidRPr="003C6DF1" w:rsidRDefault="00FC2129" w:rsidP="00FC2129"/>
    <w:p w14:paraId="66EA931F" w14:textId="77777777" w:rsidR="00FC2129" w:rsidRPr="003C6DF1" w:rsidRDefault="00FC2129" w:rsidP="00FC2129"/>
    <w:p w14:paraId="501AF47C" w14:textId="77777777" w:rsidR="00FC2129" w:rsidRPr="003C6DF1" w:rsidRDefault="00FC2129" w:rsidP="00FC2129"/>
    <w:p w14:paraId="35222C4A" w14:textId="77777777" w:rsidR="00FC2129" w:rsidRPr="003C6DF1" w:rsidRDefault="00FC2129" w:rsidP="00FC2129"/>
    <w:p w14:paraId="7B09D44B" w14:textId="77777777" w:rsidR="00FC2129" w:rsidRPr="003C6DF1" w:rsidRDefault="00FC2129" w:rsidP="00FC2129"/>
    <w:p w14:paraId="4322310A" w14:textId="77777777" w:rsidR="00FC2129" w:rsidRPr="003C6DF1" w:rsidRDefault="00FC2129" w:rsidP="00FC2129">
      <w:pPr>
        <w:tabs>
          <w:tab w:val="left" w:pos="6900"/>
        </w:tabs>
      </w:pPr>
      <w:r w:rsidRPr="003C6DF1">
        <w:tab/>
      </w:r>
    </w:p>
    <w:p w14:paraId="11C026C6" w14:textId="77777777" w:rsidR="00FC2129" w:rsidRPr="003C6DF1" w:rsidRDefault="00FC2129" w:rsidP="00FC2129"/>
    <w:p w14:paraId="139C411D" w14:textId="77777777" w:rsidR="00FC2129" w:rsidRPr="003C6DF1" w:rsidRDefault="00FC2129" w:rsidP="00FC2129">
      <w:pPr>
        <w:jc w:val="center"/>
      </w:pPr>
    </w:p>
    <w:p w14:paraId="6C7ABE70" w14:textId="77777777" w:rsidR="00FC2129" w:rsidRPr="003C6DF1" w:rsidRDefault="00FC2129" w:rsidP="00FC2129"/>
    <w:p w14:paraId="3BE8C4C6" w14:textId="77777777" w:rsidR="00FC2129" w:rsidRPr="000A4011" w:rsidRDefault="00FC2129" w:rsidP="00FC2129">
      <w:pPr>
        <w:spacing w:after="120"/>
        <w:ind w:left="170"/>
        <w:jc w:val="center"/>
        <w:rPr>
          <w:b/>
          <w:bCs/>
          <w:color w:val="244061" w:themeColor="accent1" w:themeShade="80"/>
          <w:sz w:val="50"/>
          <w:szCs w:val="50"/>
        </w:rPr>
      </w:pPr>
      <w:r w:rsidRPr="000A4011">
        <w:rPr>
          <w:b/>
          <w:bCs/>
          <w:color w:val="244061" w:themeColor="accent1" w:themeShade="80"/>
          <w:sz w:val="50"/>
          <w:szCs w:val="50"/>
        </w:rPr>
        <w:t>Power and Water Corporation</w:t>
      </w:r>
    </w:p>
    <w:p w14:paraId="6BD1C3F5" w14:textId="059347BE" w:rsidR="00FC2129" w:rsidRPr="000A4011" w:rsidRDefault="00FC2129" w:rsidP="00FC2129">
      <w:pPr>
        <w:spacing w:after="120"/>
        <w:ind w:left="170"/>
        <w:jc w:val="center"/>
        <w:rPr>
          <w:b/>
          <w:bCs/>
          <w:color w:val="244061" w:themeColor="accent1" w:themeShade="80"/>
          <w:sz w:val="50"/>
          <w:szCs w:val="50"/>
        </w:rPr>
      </w:pPr>
      <w:r>
        <w:rPr>
          <w:b/>
          <w:bCs/>
          <w:color w:val="244061" w:themeColor="accent1" w:themeShade="80"/>
          <w:sz w:val="50"/>
          <w:szCs w:val="50"/>
        </w:rPr>
        <w:t>Personnel</w:t>
      </w:r>
      <w:r w:rsidRPr="000A4011">
        <w:rPr>
          <w:b/>
          <w:bCs/>
          <w:color w:val="244061" w:themeColor="accent1" w:themeShade="80"/>
          <w:sz w:val="50"/>
          <w:szCs w:val="50"/>
        </w:rPr>
        <w:t xml:space="preserve"> </w:t>
      </w:r>
      <w:r>
        <w:rPr>
          <w:b/>
          <w:bCs/>
          <w:color w:val="244061" w:themeColor="accent1" w:themeShade="80"/>
          <w:sz w:val="50"/>
          <w:szCs w:val="50"/>
        </w:rPr>
        <w:t>– Confidentiality Deed</w:t>
      </w:r>
    </w:p>
    <w:p w14:paraId="69577AA6" w14:textId="77777777" w:rsidR="00FC2129" w:rsidRPr="003C6DF1" w:rsidRDefault="00FC2129" w:rsidP="00FC2129">
      <w:pPr>
        <w:sectPr w:rsidR="00FC2129" w:rsidRPr="003C6DF1" w:rsidSect="005E2E93">
          <w:headerReference w:type="even" r:id="rId9"/>
          <w:headerReference w:type="default" r:id="rId10"/>
          <w:footerReference w:type="even" r:id="rId11"/>
          <w:footerReference w:type="default" r:id="rId12"/>
          <w:headerReference w:type="first" r:id="rId13"/>
          <w:footerReference w:type="first" r:id="rId14"/>
          <w:pgSz w:w="11905" w:h="16837"/>
          <w:pgMar w:top="1134" w:right="1418" w:bottom="1134" w:left="1418" w:header="720" w:footer="720" w:gutter="0"/>
          <w:pgNumType w:start="1"/>
          <w:cols w:space="720"/>
          <w:docGrid w:linePitch="299"/>
        </w:sectPr>
      </w:pPr>
    </w:p>
    <w:p w14:paraId="5C091AD4" w14:textId="77777777" w:rsidR="00FC2129" w:rsidRDefault="00FC2129" w:rsidP="00FC2129">
      <w:pPr>
        <w:rPr>
          <w:b/>
        </w:rPr>
      </w:pPr>
    </w:p>
    <w:p w14:paraId="64571FC3" w14:textId="77777777" w:rsidR="00FC2129" w:rsidRPr="00C767B6" w:rsidRDefault="00FC2129" w:rsidP="00FC2129">
      <w:pPr>
        <w:rPr>
          <w:b/>
        </w:rPr>
      </w:pPr>
      <w:r w:rsidRPr="00C767B6">
        <w:rPr>
          <w:b/>
        </w:rPr>
        <w:t xml:space="preserve">Document version control </w:t>
      </w:r>
    </w:p>
    <w:p w14:paraId="7D6A797E" w14:textId="77777777" w:rsidR="00FC2129" w:rsidRDefault="00FC2129" w:rsidP="00FC2129"/>
    <w:tbl>
      <w:tblPr>
        <w:tblStyle w:val="TableGrid"/>
        <w:tblW w:w="0" w:type="auto"/>
        <w:tblLook w:val="04A0" w:firstRow="1" w:lastRow="0" w:firstColumn="1" w:lastColumn="0" w:noHBand="0" w:noVBand="1"/>
      </w:tblPr>
      <w:tblGrid>
        <w:gridCol w:w="2689"/>
        <w:gridCol w:w="6370"/>
      </w:tblGrid>
      <w:tr w:rsidR="00FC2129" w14:paraId="4B1898FF" w14:textId="77777777" w:rsidTr="00380664">
        <w:tc>
          <w:tcPr>
            <w:tcW w:w="2689" w:type="dxa"/>
          </w:tcPr>
          <w:p w14:paraId="78C3C810" w14:textId="77777777" w:rsidR="00FC2129" w:rsidRDefault="00FC2129" w:rsidP="00380664">
            <w:pPr>
              <w:spacing w:before="120" w:after="120"/>
            </w:pPr>
            <w:r>
              <w:t>Author</w:t>
            </w:r>
          </w:p>
        </w:tc>
        <w:tc>
          <w:tcPr>
            <w:tcW w:w="6370" w:type="dxa"/>
          </w:tcPr>
          <w:p w14:paraId="09DF003B" w14:textId="5525F314" w:rsidR="00FC2129" w:rsidRDefault="002B19B3" w:rsidP="00380664">
            <w:pPr>
              <w:spacing w:before="120" w:after="120"/>
            </w:pPr>
            <w:r>
              <w:rPr>
                <w:rFonts w:ascii="Segoe UI" w:hAnsi="Segoe UI" w:cs="Segoe UI"/>
                <w:color w:val="000000"/>
                <w:sz w:val="20"/>
                <w:szCs w:val="20"/>
              </w:rPr>
              <w:t>Legal Services</w:t>
            </w:r>
          </w:p>
        </w:tc>
      </w:tr>
      <w:tr w:rsidR="00FC2129" w14:paraId="5043E045" w14:textId="77777777" w:rsidTr="00380664">
        <w:tc>
          <w:tcPr>
            <w:tcW w:w="2689" w:type="dxa"/>
          </w:tcPr>
          <w:p w14:paraId="09B24602" w14:textId="77777777" w:rsidR="00FC2129" w:rsidRDefault="00FC2129" w:rsidP="00380664">
            <w:pPr>
              <w:spacing w:before="120" w:after="120"/>
            </w:pPr>
            <w:r>
              <w:t>Version</w:t>
            </w:r>
          </w:p>
        </w:tc>
        <w:tc>
          <w:tcPr>
            <w:tcW w:w="6370" w:type="dxa"/>
          </w:tcPr>
          <w:p w14:paraId="17346643" w14:textId="77777777" w:rsidR="00FC2129" w:rsidRDefault="00FC2129" w:rsidP="00380664">
            <w:pPr>
              <w:spacing w:before="120" w:after="120"/>
            </w:pPr>
            <w:r>
              <w:t>1.0</w:t>
            </w:r>
          </w:p>
        </w:tc>
      </w:tr>
      <w:tr w:rsidR="00FC2129" w14:paraId="2C60060A" w14:textId="77777777" w:rsidTr="00380664">
        <w:tc>
          <w:tcPr>
            <w:tcW w:w="2689" w:type="dxa"/>
          </w:tcPr>
          <w:p w14:paraId="56FF9F4A" w14:textId="77777777" w:rsidR="00FC2129" w:rsidRDefault="00FC2129" w:rsidP="00380664">
            <w:pPr>
              <w:spacing w:before="120" w:after="120"/>
            </w:pPr>
            <w:r>
              <w:t>Date issued</w:t>
            </w:r>
          </w:p>
        </w:tc>
        <w:tc>
          <w:tcPr>
            <w:tcW w:w="6370" w:type="dxa"/>
          </w:tcPr>
          <w:p w14:paraId="278ECD20" w14:textId="30A17E97" w:rsidR="00FC2129" w:rsidRDefault="00DB156A" w:rsidP="00380664">
            <w:pPr>
              <w:spacing w:before="120" w:after="120"/>
            </w:pPr>
            <w:r>
              <w:t>31 July 2018</w:t>
            </w:r>
          </w:p>
        </w:tc>
      </w:tr>
      <w:tr w:rsidR="00FC2129" w14:paraId="48C1A9E6" w14:textId="77777777" w:rsidTr="00380664">
        <w:tc>
          <w:tcPr>
            <w:tcW w:w="2689" w:type="dxa"/>
          </w:tcPr>
          <w:p w14:paraId="7AD4770F" w14:textId="77777777" w:rsidR="00FC2129" w:rsidRDefault="00FC2129" w:rsidP="00380664">
            <w:pPr>
              <w:spacing w:before="120" w:after="120"/>
            </w:pPr>
            <w:r>
              <w:t>Approved by</w:t>
            </w:r>
          </w:p>
        </w:tc>
        <w:tc>
          <w:tcPr>
            <w:tcW w:w="6370" w:type="dxa"/>
          </w:tcPr>
          <w:p w14:paraId="43E87AF4" w14:textId="489850EE" w:rsidR="00FC2129" w:rsidRDefault="00474E8A" w:rsidP="00380664">
            <w:pPr>
              <w:spacing w:before="120" w:after="120"/>
            </w:pPr>
            <w:r>
              <w:t>General Counsel</w:t>
            </w:r>
          </w:p>
        </w:tc>
      </w:tr>
      <w:tr w:rsidR="00FC2129" w14:paraId="08A94FB8" w14:textId="77777777" w:rsidTr="00380664">
        <w:tc>
          <w:tcPr>
            <w:tcW w:w="2689" w:type="dxa"/>
          </w:tcPr>
          <w:p w14:paraId="489FAC6E" w14:textId="77777777" w:rsidR="00FC2129" w:rsidRDefault="00FC2129" w:rsidP="00380664">
            <w:pPr>
              <w:spacing w:before="120" w:after="120"/>
            </w:pPr>
            <w:r>
              <w:t>TRIM file number</w:t>
            </w:r>
          </w:p>
        </w:tc>
        <w:tc>
          <w:tcPr>
            <w:tcW w:w="6370" w:type="dxa"/>
          </w:tcPr>
          <w:p w14:paraId="37931DF4" w14:textId="77777777" w:rsidR="00FC2129" w:rsidRDefault="00E27EFB" w:rsidP="00B53A2D">
            <w:pPr>
              <w:spacing w:before="120" w:after="120"/>
            </w:pPr>
            <w:r>
              <w:t>D2018/</w:t>
            </w:r>
            <w:r w:rsidR="00B53A2D">
              <w:t>335003 (Word)</w:t>
            </w:r>
          </w:p>
          <w:p w14:paraId="30A6C391" w14:textId="584DB4CD" w:rsidR="00B53A2D" w:rsidRDefault="00F47484" w:rsidP="00B53A2D">
            <w:pPr>
              <w:spacing w:before="120" w:after="120"/>
            </w:pPr>
            <w:r>
              <w:t>D2018/342150 (PDF)</w:t>
            </w:r>
          </w:p>
        </w:tc>
      </w:tr>
    </w:tbl>
    <w:p w14:paraId="1ED06C5C" w14:textId="77777777" w:rsidR="00497D34" w:rsidRDefault="00497D34" w:rsidP="00497D34">
      <w:pPr>
        <w:pStyle w:val="LNMarginText"/>
        <w:jc w:val="both"/>
        <w:sectPr w:rsidR="00497D34" w:rsidSect="003226E8">
          <w:headerReference w:type="default" r:id="rId15"/>
          <w:pgSz w:w="12240" w:h="15840"/>
          <w:pgMar w:top="1440" w:right="1080" w:bottom="1440" w:left="1080" w:header="708" w:footer="708" w:gutter="0"/>
          <w:cols w:space="708"/>
          <w:docGrid w:linePitch="360"/>
        </w:sectPr>
      </w:pPr>
    </w:p>
    <w:p w14:paraId="07893712" w14:textId="3CD9D24C" w:rsidR="00497D34" w:rsidRPr="00F62CDA" w:rsidRDefault="00497D34" w:rsidP="00497D34">
      <w:pPr>
        <w:pStyle w:val="LNMarginText"/>
        <w:jc w:val="both"/>
        <w:rPr>
          <w:rFonts w:asciiTheme="minorHAnsi" w:hAnsiTheme="minorHAnsi" w:cs="Arial"/>
          <w:b/>
          <w:sz w:val="24"/>
          <w:szCs w:val="24"/>
          <w:lang w:val="en-AU"/>
        </w:rPr>
      </w:pPr>
      <w:r w:rsidRPr="00F62CDA">
        <w:rPr>
          <w:rFonts w:asciiTheme="minorHAnsi" w:hAnsiTheme="minorHAnsi" w:cs="Arial"/>
          <w:b/>
          <w:sz w:val="24"/>
          <w:szCs w:val="24"/>
          <w:lang w:val="en-AU"/>
        </w:rPr>
        <w:lastRenderedPageBreak/>
        <w:t>DETAILS</w:t>
      </w:r>
    </w:p>
    <w:tbl>
      <w:tblPr>
        <w:tblW w:w="9639" w:type="dxa"/>
        <w:tblBorders>
          <w:top w:val="single" w:sz="4" w:space="0" w:color="auto"/>
        </w:tblBorders>
        <w:tblLook w:val="01E0" w:firstRow="1" w:lastRow="1" w:firstColumn="1" w:lastColumn="1" w:noHBand="0" w:noVBand="0"/>
      </w:tblPr>
      <w:tblGrid>
        <w:gridCol w:w="641"/>
        <w:gridCol w:w="2145"/>
        <w:gridCol w:w="6853"/>
      </w:tblGrid>
      <w:tr w:rsidR="00497D34" w:rsidRPr="003D27F2" w14:paraId="70853149" w14:textId="77777777" w:rsidTr="00DC0545">
        <w:trPr>
          <w:cantSplit/>
        </w:trPr>
        <w:tc>
          <w:tcPr>
            <w:tcW w:w="641" w:type="dxa"/>
            <w:tcBorders>
              <w:top w:val="single" w:sz="4" w:space="0" w:color="auto"/>
              <w:bottom w:val="single" w:sz="4" w:space="0" w:color="auto"/>
            </w:tcBorders>
          </w:tcPr>
          <w:p w14:paraId="3612613E" w14:textId="77777777" w:rsidR="00497D34" w:rsidRPr="00942239" w:rsidRDefault="00497D34" w:rsidP="00DC0545">
            <w:pPr>
              <w:spacing w:before="120" w:after="120"/>
              <w:rPr>
                <w:b/>
                <w:bCs/>
              </w:rPr>
            </w:pPr>
            <w:r>
              <w:rPr>
                <w:b/>
                <w:bCs/>
              </w:rPr>
              <w:t>Item #</w:t>
            </w:r>
          </w:p>
        </w:tc>
        <w:tc>
          <w:tcPr>
            <w:tcW w:w="2145" w:type="dxa"/>
            <w:tcBorders>
              <w:top w:val="single" w:sz="4" w:space="0" w:color="auto"/>
              <w:bottom w:val="single" w:sz="4" w:space="0" w:color="auto"/>
            </w:tcBorders>
          </w:tcPr>
          <w:p w14:paraId="7A2947BC" w14:textId="77777777" w:rsidR="00497D34" w:rsidRPr="00942239" w:rsidRDefault="00497D34" w:rsidP="00DC0545">
            <w:pPr>
              <w:spacing w:before="120" w:after="120"/>
              <w:rPr>
                <w:b/>
                <w:bCs/>
              </w:rPr>
            </w:pPr>
            <w:r w:rsidRPr="00942239">
              <w:rPr>
                <w:b/>
                <w:bCs/>
              </w:rPr>
              <w:t>Reference</w:t>
            </w:r>
          </w:p>
        </w:tc>
        <w:tc>
          <w:tcPr>
            <w:tcW w:w="6853" w:type="dxa"/>
            <w:tcBorders>
              <w:top w:val="single" w:sz="4" w:space="0" w:color="auto"/>
              <w:bottom w:val="single" w:sz="4" w:space="0" w:color="auto"/>
            </w:tcBorders>
          </w:tcPr>
          <w:p w14:paraId="1CB1EAB0" w14:textId="77777777" w:rsidR="00497D34" w:rsidRPr="00942239" w:rsidDel="00C43A45" w:rsidRDefault="00497D34" w:rsidP="00DC0545">
            <w:pPr>
              <w:spacing w:before="120" w:after="120"/>
              <w:ind w:left="170"/>
              <w:rPr>
                <w:b/>
                <w:bCs/>
              </w:rPr>
            </w:pPr>
            <w:r w:rsidRPr="00942239">
              <w:rPr>
                <w:b/>
                <w:bCs/>
              </w:rPr>
              <w:t>Detail</w:t>
            </w:r>
          </w:p>
        </w:tc>
      </w:tr>
      <w:tr w:rsidR="00497D34" w:rsidRPr="003D27F2" w14:paraId="591E3949" w14:textId="77777777" w:rsidTr="00DC0545">
        <w:trPr>
          <w:cantSplit/>
        </w:trPr>
        <w:tc>
          <w:tcPr>
            <w:tcW w:w="641" w:type="dxa"/>
            <w:tcBorders>
              <w:top w:val="single" w:sz="4" w:space="0" w:color="auto"/>
              <w:bottom w:val="single" w:sz="4" w:space="0" w:color="auto"/>
            </w:tcBorders>
          </w:tcPr>
          <w:p w14:paraId="40C0A512" w14:textId="77777777" w:rsidR="00497D34" w:rsidRPr="00942239" w:rsidRDefault="00497D34" w:rsidP="00497D34">
            <w:pPr>
              <w:pStyle w:val="ListParagraph"/>
              <w:numPr>
                <w:ilvl w:val="0"/>
                <w:numId w:val="24"/>
              </w:numPr>
              <w:spacing w:before="120" w:after="120" w:line="240" w:lineRule="auto"/>
              <w:ind w:left="459"/>
              <w:rPr>
                <w:b/>
                <w:bCs/>
              </w:rPr>
            </w:pPr>
          </w:p>
        </w:tc>
        <w:tc>
          <w:tcPr>
            <w:tcW w:w="2145" w:type="dxa"/>
            <w:tcBorders>
              <w:top w:val="single" w:sz="4" w:space="0" w:color="auto"/>
              <w:bottom w:val="single" w:sz="4" w:space="0" w:color="auto"/>
            </w:tcBorders>
          </w:tcPr>
          <w:p w14:paraId="39897E94" w14:textId="3257BD74" w:rsidR="00497D34" w:rsidRPr="00FA78B1" w:rsidDel="00942239" w:rsidRDefault="00497D34" w:rsidP="00DC0545">
            <w:pPr>
              <w:spacing w:before="120" w:after="120"/>
              <w:rPr>
                <w:b/>
                <w:bCs/>
              </w:rPr>
            </w:pPr>
            <w:r>
              <w:rPr>
                <w:b/>
                <w:bCs/>
              </w:rPr>
              <w:t>Employee Details</w:t>
            </w:r>
          </w:p>
        </w:tc>
        <w:tc>
          <w:tcPr>
            <w:tcW w:w="6853" w:type="dxa"/>
            <w:tcBorders>
              <w:top w:val="single" w:sz="4" w:space="0" w:color="auto"/>
              <w:bottom w:val="single" w:sz="4" w:space="0" w:color="auto"/>
            </w:tcBorders>
          </w:tcPr>
          <w:p w14:paraId="6AC9C1D7" w14:textId="09D45482" w:rsidR="00497D34" w:rsidRPr="00F62CDA" w:rsidRDefault="00497D34">
            <w:pPr>
              <w:spacing w:before="120" w:after="120"/>
              <w:ind w:left="170"/>
              <w:rPr>
                <w:bCs/>
              </w:rPr>
            </w:pPr>
            <w:r w:rsidRPr="00F62CDA">
              <w:rPr>
                <w:rFonts w:cs="Arial"/>
              </w:rPr>
              <w:t>[</w:t>
            </w:r>
            <w:r w:rsidRPr="00F62CDA">
              <w:rPr>
                <w:rFonts w:cs="Arial"/>
                <w:highlight w:val="lightGray"/>
              </w:rPr>
              <w:t>insert name</w:t>
            </w:r>
            <w:r w:rsidRPr="00F62CDA">
              <w:rPr>
                <w:rFonts w:cs="Arial"/>
              </w:rPr>
              <w:t>]</w:t>
            </w:r>
          </w:p>
        </w:tc>
      </w:tr>
      <w:tr w:rsidR="00497D34" w:rsidRPr="003D27F2" w14:paraId="241C6965" w14:textId="77777777" w:rsidTr="00DC0545">
        <w:trPr>
          <w:cantSplit/>
        </w:trPr>
        <w:tc>
          <w:tcPr>
            <w:tcW w:w="641" w:type="dxa"/>
            <w:tcBorders>
              <w:top w:val="single" w:sz="4" w:space="0" w:color="auto"/>
              <w:bottom w:val="single" w:sz="4" w:space="0" w:color="auto"/>
            </w:tcBorders>
          </w:tcPr>
          <w:p w14:paraId="778879D0" w14:textId="77777777" w:rsidR="00497D34" w:rsidRPr="00942239" w:rsidRDefault="00497D34" w:rsidP="00497D34">
            <w:pPr>
              <w:pStyle w:val="ListParagraph"/>
              <w:numPr>
                <w:ilvl w:val="0"/>
                <w:numId w:val="24"/>
              </w:numPr>
              <w:spacing w:before="120" w:after="120" w:line="240" w:lineRule="auto"/>
              <w:ind w:left="459"/>
              <w:rPr>
                <w:b/>
                <w:bCs/>
              </w:rPr>
            </w:pPr>
            <w:bookmarkStart w:id="1" w:name="_Ref498460198"/>
          </w:p>
        </w:tc>
        <w:bookmarkEnd w:id="1"/>
        <w:tc>
          <w:tcPr>
            <w:tcW w:w="2145" w:type="dxa"/>
            <w:tcBorders>
              <w:top w:val="single" w:sz="4" w:space="0" w:color="auto"/>
              <w:bottom w:val="single" w:sz="4" w:space="0" w:color="auto"/>
            </w:tcBorders>
          </w:tcPr>
          <w:p w14:paraId="49B607AA" w14:textId="5B0E4B78" w:rsidR="00497D34" w:rsidRPr="007D50D3" w:rsidRDefault="00497D34" w:rsidP="00DC0545">
            <w:pPr>
              <w:spacing w:before="120" w:after="120"/>
              <w:rPr>
                <w:b/>
                <w:bCs/>
              </w:rPr>
            </w:pPr>
            <w:r>
              <w:rPr>
                <w:b/>
                <w:bCs/>
              </w:rPr>
              <w:t>Employee Address</w:t>
            </w:r>
          </w:p>
        </w:tc>
        <w:tc>
          <w:tcPr>
            <w:tcW w:w="6853" w:type="dxa"/>
            <w:tcBorders>
              <w:top w:val="single" w:sz="4" w:space="0" w:color="auto"/>
              <w:bottom w:val="single" w:sz="4" w:space="0" w:color="auto"/>
            </w:tcBorders>
          </w:tcPr>
          <w:p w14:paraId="6750DC32" w14:textId="31BAB613" w:rsidR="00497D34" w:rsidRPr="003D27F2" w:rsidRDefault="00497D34">
            <w:pPr>
              <w:spacing w:before="120" w:after="120"/>
              <w:ind w:left="170"/>
              <w:rPr>
                <w:bCs/>
              </w:rPr>
            </w:pPr>
            <w:r>
              <w:rPr>
                <w:rFonts w:cs="Arial"/>
                <w:szCs w:val="20"/>
              </w:rPr>
              <w:t>[</w:t>
            </w:r>
            <w:r w:rsidRPr="00057476">
              <w:rPr>
                <w:rFonts w:cs="Arial"/>
                <w:szCs w:val="20"/>
                <w:highlight w:val="lightGray"/>
              </w:rPr>
              <w:t>insert address</w:t>
            </w:r>
            <w:r>
              <w:rPr>
                <w:rFonts w:cs="Arial"/>
                <w:szCs w:val="20"/>
              </w:rPr>
              <w:t>]</w:t>
            </w:r>
          </w:p>
        </w:tc>
      </w:tr>
      <w:tr w:rsidR="00497D34" w:rsidRPr="003D27F2" w14:paraId="267A103F" w14:textId="77777777" w:rsidTr="00DC0545">
        <w:trPr>
          <w:cantSplit/>
        </w:trPr>
        <w:tc>
          <w:tcPr>
            <w:tcW w:w="641" w:type="dxa"/>
            <w:tcBorders>
              <w:top w:val="single" w:sz="4" w:space="0" w:color="auto"/>
              <w:bottom w:val="single" w:sz="4" w:space="0" w:color="auto"/>
            </w:tcBorders>
          </w:tcPr>
          <w:p w14:paraId="71040B80" w14:textId="77777777" w:rsidR="00497D34" w:rsidRPr="00942239" w:rsidRDefault="00497D34" w:rsidP="00497D34">
            <w:pPr>
              <w:pStyle w:val="ListParagraph"/>
              <w:numPr>
                <w:ilvl w:val="0"/>
                <w:numId w:val="24"/>
              </w:numPr>
              <w:spacing w:before="120" w:after="120" w:line="240" w:lineRule="auto"/>
              <w:ind w:left="459"/>
              <w:rPr>
                <w:b/>
                <w:bCs/>
              </w:rPr>
            </w:pPr>
            <w:bookmarkStart w:id="2" w:name="_Ref498671763"/>
          </w:p>
        </w:tc>
        <w:bookmarkEnd w:id="2"/>
        <w:tc>
          <w:tcPr>
            <w:tcW w:w="2145" w:type="dxa"/>
            <w:tcBorders>
              <w:top w:val="single" w:sz="4" w:space="0" w:color="auto"/>
              <w:bottom w:val="single" w:sz="4" w:space="0" w:color="auto"/>
            </w:tcBorders>
          </w:tcPr>
          <w:p w14:paraId="433A161A" w14:textId="7935723D" w:rsidR="00497D34" w:rsidRPr="00DE1DC9" w:rsidRDefault="00497D34" w:rsidP="00DC0545">
            <w:pPr>
              <w:spacing w:before="120" w:after="120"/>
              <w:rPr>
                <w:b/>
                <w:bCs/>
              </w:rPr>
            </w:pPr>
            <w:r>
              <w:rPr>
                <w:b/>
                <w:bCs/>
              </w:rPr>
              <w:t>Employer</w:t>
            </w:r>
          </w:p>
        </w:tc>
        <w:tc>
          <w:tcPr>
            <w:tcW w:w="6853" w:type="dxa"/>
            <w:tcBorders>
              <w:top w:val="single" w:sz="4" w:space="0" w:color="auto"/>
              <w:bottom w:val="single" w:sz="4" w:space="0" w:color="auto"/>
            </w:tcBorders>
          </w:tcPr>
          <w:p w14:paraId="7EE807A4" w14:textId="6B3430A8" w:rsidR="00497D34" w:rsidRPr="00FC0C6C" w:rsidRDefault="00497D34" w:rsidP="00DC0545">
            <w:pPr>
              <w:spacing w:before="120" w:after="120"/>
              <w:ind w:left="170"/>
              <w:rPr>
                <w:bCs/>
              </w:rPr>
            </w:pPr>
            <w:r w:rsidRPr="00F62CDA">
              <w:rPr>
                <w:rFonts w:cs="Arial"/>
              </w:rPr>
              <w:t>[</w:t>
            </w:r>
            <w:r w:rsidRPr="00F62CDA">
              <w:rPr>
                <w:rFonts w:cs="Arial"/>
                <w:highlight w:val="lightGray"/>
              </w:rPr>
              <w:t>insert entity name and ACN</w:t>
            </w:r>
            <w:r w:rsidRPr="00F62CDA">
              <w:rPr>
                <w:rFonts w:cs="Arial"/>
              </w:rPr>
              <w:t>]</w:t>
            </w:r>
          </w:p>
        </w:tc>
      </w:tr>
      <w:tr w:rsidR="00497D34" w:rsidRPr="003D27F2" w14:paraId="26D3029A" w14:textId="77777777" w:rsidTr="00DC0545">
        <w:trPr>
          <w:cantSplit/>
        </w:trPr>
        <w:tc>
          <w:tcPr>
            <w:tcW w:w="641" w:type="dxa"/>
            <w:tcBorders>
              <w:top w:val="single" w:sz="4" w:space="0" w:color="auto"/>
              <w:bottom w:val="single" w:sz="4" w:space="0" w:color="auto"/>
            </w:tcBorders>
          </w:tcPr>
          <w:p w14:paraId="33CE097E" w14:textId="77777777" w:rsidR="00497D34" w:rsidRPr="00942239" w:rsidRDefault="00497D34" w:rsidP="00497D34">
            <w:pPr>
              <w:pStyle w:val="ListParagraph"/>
              <w:numPr>
                <w:ilvl w:val="0"/>
                <w:numId w:val="24"/>
              </w:numPr>
              <w:spacing w:before="120" w:after="120" w:line="240" w:lineRule="auto"/>
              <w:ind w:left="459"/>
              <w:rPr>
                <w:b/>
                <w:bCs/>
              </w:rPr>
            </w:pPr>
            <w:bookmarkStart w:id="3" w:name="_Ref500255845"/>
          </w:p>
        </w:tc>
        <w:bookmarkEnd w:id="3"/>
        <w:tc>
          <w:tcPr>
            <w:tcW w:w="2145" w:type="dxa"/>
            <w:tcBorders>
              <w:top w:val="single" w:sz="4" w:space="0" w:color="auto"/>
              <w:bottom w:val="single" w:sz="4" w:space="0" w:color="auto"/>
            </w:tcBorders>
          </w:tcPr>
          <w:p w14:paraId="024F00FE" w14:textId="56FE5B6A" w:rsidR="00497D34" w:rsidRPr="00DE1DC9" w:rsidRDefault="00497D34" w:rsidP="00DC0545">
            <w:pPr>
              <w:spacing w:before="120" w:after="120"/>
              <w:rPr>
                <w:b/>
                <w:bCs/>
              </w:rPr>
            </w:pPr>
            <w:r>
              <w:rPr>
                <w:b/>
              </w:rPr>
              <w:t>Contract</w:t>
            </w:r>
          </w:p>
        </w:tc>
        <w:tc>
          <w:tcPr>
            <w:tcW w:w="6853" w:type="dxa"/>
            <w:tcBorders>
              <w:top w:val="single" w:sz="4" w:space="0" w:color="auto"/>
              <w:bottom w:val="single" w:sz="4" w:space="0" w:color="auto"/>
            </w:tcBorders>
          </w:tcPr>
          <w:p w14:paraId="2BE5B810" w14:textId="6175BE88" w:rsidR="00497D34" w:rsidRDefault="00497D34">
            <w:pPr>
              <w:spacing w:before="120" w:after="120"/>
              <w:ind w:left="170"/>
              <w:rPr>
                <w:bCs/>
              </w:rPr>
            </w:pPr>
            <w:r>
              <w:rPr>
                <w:rFonts w:cs="Arial"/>
                <w:szCs w:val="20"/>
              </w:rPr>
              <w:t>[</w:t>
            </w:r>
            <w:r w:rsidRPr="00FA2DE2">
              <w:rPr>
                <w:rFonts w:cs="Arial"/>
                <w:highlight w:val="lightGray"/>
              </w:rPr>
              <w:t xml:space="preserve">insert </w:t>
            </w:r>
            <w:r w:rsidRPr="00AE0546">
              <w:rPr>
                <w:rFonts w:cs="Arial"/>
                <w:highlight w:val="lightGray"/>
              </w:rPr>
              <w:t>relevant contract details</w:t>
            </w:r>
            <w:r>
              <w:rPr>
                <w:rFonts w:cs="Arial"/>
                <w:szCs w:val="20"/>
              </w:rPr>
              <w:t>]</w:t>
            </w:r>
          </w:p>
        </w:tc>
      </w:tr>
    </w:tbl>
    <w:p w14:paraId="6264089A" w14:textId="77777777" w:rsidR="00FC2129" w:rsidRDefault="00FC2129" w:rsidP="00FC2129">
      <w:pPr>
        <w:rPr>
          <w:b/>
        </w:rPr>
      </w:pPr>
    </w:p>
    <w:p w14:paraId="1638809F" w14:textId="77777777" w:rsidR="00497D34" w:rsidRDefault="00497D34">
      <w:pPr>
        <w:spacing w:after="200" w:line="276" w:lineRule="auto"/>
        <w:rPr>
          <w:rFonts w:asciiTheme="minorHAnsi" w:eastAsiaTheme="minorEastAsia" w:hAnsiTheme="minorHAnsi" w:cstheme="minorBidi"/>
          <w:b/>
          <w:sz w:val="20"/>
          <w:lang w:val="en-AU"/>
        </w:rPr>
      </w:pPr>
      <w:r>
        <w:rPr>
          <w:rFonts w:asciiTheme="minorHAnsi" w:hAnsiTheme="minorHAnsi"/>
          <w:b/>
          <w:lang w:val="en-AU"/>
        </w:rPr>
        <w:br w:type="page"/>
      </w:r>
    </w:p>
    <w:p w14:paraId="7CFFC88B" w14:textId="1B7AB0CC" w:rsidR="00D0049B" w:rsidRPr="00AE0546" w:rsidRDefault="00D0049B" w:rsidP="00DE003D">
      <w:pPr>
        <w:pStyle w:val="LNMarginText"/>
        <w:jc w:val="both"/>
        <w:rPr>
          <w:rFonts w:asciiTheme="minorHAnsi" w:hAnsiTheme="minorHAnsi"/>
          <w:b/>
          <w:sz w:val="22"/>
          <w:lang w:val="en-AU"/>
        </w:rPr>
      </w:pPr>
      <w:r w:rsidRPr="00AE0546">
        <w:rPr>
          <w:rFonts w:asciiTheme="minorHAnsi" w:hAnsiTheme="minorHAnsi"/>
          <w:b/>
          <w:sz w:val="22"/>
          <w:lang w:val="en-AU"/>
        </w:rPr>
        <w:t xml:space="preserve">This </w:t>
      </w:r>
      <w:r w:rsidR="00F54E2F" w:rsidRPr="00AE0546">
        <w:rPr>
          <w:rFonts w:asciiTheme="minorHAnsi" w:hAnsiTheme="minorHAnsi"/>
          <w:b/>
          <w:sz w:val="22"/>
          <w:lang w:val="en-AU"/>
        </w:rPr>
        <w:t>deed</w:t>
      </w:r>
      <w:r w:rsidRPr="00AE0546">
        <w:rPr>
          <w:rFonts w:asciiTheme="minorHAnsi" w:hAnsiTheme="minorHAnsi"/>
          <w:b/>
          <w:sz w:val="22"/>
          <w:lang w:val="en-AU"/>
        </w:rPr>
        <w:t xml:space="preserve"> </w:t>
      </w:r>
      <w:r w:rsidR="00FC459F" w:rsidRPr="00AE0546">
        <w:rPr>
          <w:rFonts w:asciiTheme="minorHAnsi" w:hAnsiTheme="minorHAnsi"/>
          <w:b/>
          <w:sz w:val="22"/>
          <w:lang w:val="en-AU"/>
        </w:rPr>
        <w:t xml:space="preserve">poll </w:t>
      </w:r>
      <w:r w:rsidRPr="00AE0546">
        <w:rPr>
          <w:rFonts w:asciiTheme="minorHAnsi" w:hAnsiTheme="minorHAnsi"/>
          <w:b/>
          <w:sz w:val="22"/>
          <w:lang w:val="en-AU"/>
        </w:rPr>
        <w:t>is dated</w:t>
      </w:r>
      <w:r w:rsidR="00071EF9" w:rsidRPr="00AE0546">
        <w:rPr>
          <w:rFonts w:asciiTheme="minorHAnsi" w:hAnsiTheme="minorHAnsi"/>
          <w:b/>
          <w:sz w:val="22"/>
          <w:lang w:val="en-AU"/>
        </w:rPr>
        <w:t xml:space="preserve"> the       </w:t>
      </w:r>
      <w:r w:rsidR="00FC459F" w:rsidRPr="00AE0546">
        <w:rPr>
          <w:rFonts w:asciiTheme="minorHAnsi" w:hAnsiTheme="minorHAnsi"/>
          <w:b/>
          <w:sz w:val="22"/>
          <w:lang w:val="en-AU"/>
        </w:rPr>
        <w:tab/>
      </w:r>
      <w:r w:rsidR="003226E8" w:rsidRPr="00AE0546">
        <w:rPr>
          <w:rFonts w:asciiTheme="minorHAnsi" w:hAnsiTheme="minorHAnsi"/>
          <w:b/>
          <w:sz w:val="22"/>
          <w:lang w:val="en-AU"/>
        </w:rPr>
        <w:tab/>
      </w:r>
      <w:r w:rsidR="00FC459F" w:rsidRPr="00AE0546">
        <w:rPr>
          <w:rFonts w:asciiTheme="minorHAnsi" w:hAnsiTheme="minorHAnsi"/>
          <w:b/>
          <w:sz w:val="22"/>
          <w:lang w:val="en-AU"/>
        </w:rPr>
        <w:tab/>
      </w:r>
      <w:r w:rsidR="00071EF9" w:rsidRPr="00AE0546">
        <w:rPr>
          <w:rFonts w:asciiTheme="minorHAnsi" w:hAnsiTheme="minorHAnsi"/>
          <w:b/>
          <w:sz w:val="22"/>
          <w:lang w:val="en-AU"/>
        </w:rPr>
        <w:t xml:space="preserve">        day of           </w:t>
      </w:r>
      <w:r w:rsidR="003226E8" w:rsidRPr="00AE0546">
        <w:rPr>
          <w:rFonts w:asciiTheme="minorHAnsi" w:hAnsiTheme="minorHAnsi"/>
          <w:b/>
          <w:sz w:val="22"/>
          <w:lang w:val="en-AU"/>
        </w:rPr>
        <w:t xml:space="preserve">            </w:t>
      </w:r>
      <w:r w:rsidR="003226E8" w:rsidRPr="00AE0546">
        <w:rPr>
          <w:rFonts w:asciiTheme="minorHAnsi" w:hAnsiTheme="minorHAnsi"/>
          <w:b/>
          <w:sz w:val="22"/>
          <w:lang w:val="en-AU"/>
        </w:rPr>
        <w:tab/>
      </w:r>
      <w:r w:rsidR="00071EF9" w:rsidRPr="00AE0546">
        <w:rPr>
          <w:rFonts w:asciiTheme="minorHAnsi" w:hAnsiTheme="minorHAnsi"/>
          <w:b/>
          <w:sz w:val="22"/>
          <w:lang w:val="en-AU"/>
        </w:rPr>
        <w:t xml:space="preserve">    </w:t>
      </w:r>
      <w:r w:rsidR="0064395A" w:rsidRPr="00AE0546">
        <w:rPr>
          <w:rFonts w:asciiTheme="minorHAnsi" w:hAnsiTheme="minorHAnsi"/>
          <w:b/>
          <w:sz w:val="22"/>
          <w:lang w:val="en-AU"/>
        </w:rPr>
        <w:t xml:space="preserve">       </w:t>
      </w:r>
      <w:r w:rsidR="003226E8" w:rsidRPr="00AE0546">
        <w:rPr>
          <w:rFonts w:asciiTheme="minorHAnsi" w:hAnsiTheme="minorHAnsi"/>
          <w:b/>
          <w:sz w:val="22"/>
          <w:lang w:val="en-AU"/>
        </w:rPr>
        <w:tab/>
      </w:r>
      <w:r w:rsidR="003226E8" w:rsidRPr="00AE0546">
        <w:rPr>
          <w:rFonts w:asciiTheme="minorHAnsi" w:hAnsiTheme="minorHAnsi"/>
          <w:b/>
          <w:sz w:val="22"/>
          <w:lang w:val="en-AU"/>
        </w:rPr>
        <w:tab/>
      </w:r>
      <w:r w:rsidR="003226E8" w:rsidRPr="00AE0546">
        <w:rPr>
          <w:rFonts w:asciiTheme="minorHAnsi" w:hAnsiTheme="minorHAnsi"/>
          <w:b/>
          <w:sz w:val="22"/>
          <w:lang w:val="en-AU"/>
        </w:rPr>
        <w:tab/>
      </w:r>
      <w:r w:rsidR="0064395A" w:rsidRPr="00AE0546">
        <w:rPr>
          <w:rFonts w:asciiTheme="minorHAnsi" w:hAnsiTheme="minorHAnsi"/>
          <w:b/>
          <w:sz w:val="22"/>
          <w:lang w:val="en-AU"/>
        </w:rPr>
        <w:t xml:space="preserve">   </w:t>
      </w:r>
      <w:r w:rsidR="00071EF9" w:rsidRPr="00AE0546">
        <w:rPr>
          <w:rFonts w:asciiTheme="minorHAnsi" w:hAnsiTheme="minorHAnsi"/>
          <w:b/>
          <w:sz w:val="22"/>
          <w:lang w:val="en-AU"/>
        </w:rPr>
        <w:t>20</w:t>
      </w:r>
    </w:p>
    <w:p w14:paraId="7BBD6A1D" w14:textId="4D4C52F7" w:rsidR="00D0049B" w:rsidRPr="00AE0546" w:rsidRDefault="00FC459F" w:rsidP="00DE003D">
      <w:pPr>
        <w:pStyle w:val="LNMarginText"/>
        <w:jc w:val="both"/>
        <w:rPr>
          <w:rFonts w:asciiTheme="minorHAnsi" w:hAnsiTheme="minorHAnsi"/>
          <w:sz w:val="22"/>
          <w:lang w:val="en-AU"/>
        </w:rPr>
      </w:pPr>
      <w:r w:rsidRPr="00AE0546">
        <w:rPr>
          <w:rFonts w:asciiTheme="minorHAnsi" w:hAnsiTheme="minorHAnsi"/>
          <w:sz w:val="22"/>
          <w:lang w:val="en-AU"/>
        </w:rPr>
        <w:t>by</w:t>
      </w:r>
      <w:r w:rsidR="00D0049B" w:rsidRPr="00AE0546">
        <w:rPr>
          <w:rFonts w:asciiTheme="minorHAnsi" w:hAnsiTheme="minorHAnsi"/>
          <w:sz w:val="22"/>
          <w:lang w:val="en-AU"/>
        </w:rPr>
        <w:t>:</w:t>
      </w:r>
    </w:p>
    <w:p w14:paraId="712C1CF0" w14:textId="4F846B94" w:rsidR="00FC459F" w:rsidRPr="00AE0546" w:rsidRDefault="00497D34" w:rsidP="00DE003D">
      <w:pPr>
        <w:pStyle w:val="LNMarginText"/>
        <w:jc w:val="both"/>
        <w:rPr>
          <w:rFonts w:asciiTheme="minorHAnsi" w:hAnsiTheme="minorHAnsi"/>
          <w:sz w:val="22"/>
          <w:lang w:val="en-AU"/>
        </w:rPr>
      </w:pPr>
      <w:r w:rsidRPr="00F62CDA">
        <w:rPr>
          <w:rFonts w:asciiTheme="minorHAnsi" w:hAnsiTheme="minorHAnsi" w:cs="Arial"/>
          <w:b/>
          <w:sz w:val="22"/>
          <w:lang w:val="en-AU"/>
        </w:rPr>
        <w:t>The party specified in Item 1</w:t>
      </w:r>
      <w:r w:rsidRPr="00F62CDA">
        <w:rPr>
          <w:rFonts w:asciiTheme="minorHAnsi" w:hAnsiTheme="minorHAnsi" w:cs="Arial"/>
          <w:sz w:val="22"/>
          <w:lang w:val="en-AU"/>
        </w:rPr>
        <w:t xml:space="preserve"> of the address specified in Item 2</w:t>
      </w:r>
      <w:r w:rsidR="00FC459F" w:rsidRPr="00AE0546">
        <w:rPr>
          <w:rFonts w:asciiTheme="minorHAnsi" w:hAnsiTheme="minorHAnsi"/>
          <w:sz w:val="22"/>
          <w:lang w:val="en-AU"/>
        </w:rPr>
        <w:t xml:space="preserve"> (</w:t>
      </w:r>
      <w:r w:rsidR="00E91B22" w:rsidRPr="00AE0546">
        <w:rPr>
          <w:rFonts w:asciiTheme="minorHAnsi" w:hAnsiTheme="minorHAnsi"/>
          <w:sz w:val="22"/>
          <w:lang w:val="en-AU"/>
        </w:rPr>
        <w:t>“</w:t>
      </w:r>
      <w:r w:rsidR="00FC459F" w:rsidRPr="00AE0546">
        <w:rPr>
          <w:rStyle w:val="LNDefinedTermChar"/>
          <w:rFonts w:asciiTheme="minorHAnsi" w:hAnsiTheme="minorHAnsi"/>
          <w:sz w:val="22"/>
          <w:lang w:val="en-AU"/>
        </w:rPr>
        <w:t>Employee</w:t>
      </w:r>
      <w:r w:rsidR="00E91B22" w:rsidRPr="00AE0546">
        <w:rPr>
          <w:rStyle w:val="LNDefinedTermChar"/>
          <w:rFonts w:asciiTheme="minorHAnsi" w:hAnsiTheme="minorHAnsi"/>
          <w:b w:val="0"/>
          <w:sz w:val="22"/>
          <w:lang w:val="en-AU"/>
        </w:rPr>
        <w:t>”</w:t>
      </w:r>
      <w:r w:rsidR="00FC459F" w:rsidRPr="00AE0546">
        <w:rPr>
          <w:rFonts w:asciiTheme="minorHAnsi" w:hAnsiTheme="minorHAnsi"/>
          <w:sz w:val="22"/>
          <w:lang w:val="en-AU"/>
        </w:rPr>
        <w:t>)</w:t>
      </w:r>
    </w:p>
    <w:p w14:paraId="4B2F5065" w14:textId="445F12C1" w:rsidR="00FC459F" w:rsidRPr="00AE0546" w:rsidRDefault="00FC459F" w:rsidP="00DE003D">
      <w:pPr>
        <w:pStyle w:val="LNMarginText"/>
        <w:jc w:val="both"/>
        <w:rPr>
          <w:rFonts w:asciiTheme="minorHAnsi" w:hAnsiTheme="minorHAnsi"/>
          <w:sz w:val="22"/>
          <w:lang w:val="en-AU"/>
        </w:rPr>
      </w:pPr>
      <w:r w:rsidRPr="00AE0546">
        <w:rPr>
          <w:rFonts w:asciiTheme="minorHAnsi" w:hAnsiTheme="minorHAnsi"/>
          <w:sz w:val="22"/>
          <w:lang w:val="en-AU"/>
        </w:rPr>
        <w:t>in favour of:</w:t>
      </w:r>
    </w:p>
    <w:p w14:paraId="2C9CD0D9" w14:textId="64FE449D" w:rsidR="00D0049B" w:rsidRPr="00AE0546" w:rsidRDefault="007C5008" w:rsidP="00DE003D">
      <w:pPr>
        <w:pStyle w:val="LNMarginText"/>
        <w:jc w:val="both"/>
        <w:rPr>
          <w:rFonts w:asciiTheme="minorHAnsi" w:hAnsiTheme="minorHAnsi"/>
          <w:sz w:val="22"/>
          <w:lang w:val="en-AU"/>
        </w:rPr>
      </w:pPr>
      <w:r w:rsidRPr="00AE0546">
        <w:rPr>
          <w:rFonts w:asciiTheme="minorHAnsi" w:hAnsiTheme="minorHAnsi"/>
          <w:b/>
          <w:sz w:val="22"/>
          <w:lang w:val="en-AU"/>
        </w:rPr>
        <w:t>Power and Water Corporation</w:t>
      </w:r>
      <w:r w:rsidR="00071EF9" w:rsidRPr="00AE0546">
        <w:rPr>
          <w:rFonts w:asciiTheme="minorHAnsi" w:hAnsiTheme="minorHAnsi"/>
          <w:b/>
          <w:sz w:val="22"/>
          <w:lang w:val="en-AU"/>
        </w:rPr>
        <w:t xml:space="preserve"> (A</w:t>
      </w:r>
      <w:r w:rsidRPr="00AE0546">
        <w:rPr>
          <w:rFonts w:asciiTheme="minorHAnsi" w:hAnsiTheme="minorHAnsi"/>
          <w:b/>
          <w:sz w:val="22"/>
          <w:lang w:val="en-AU"/>
        </w:rPr>
        <w:t>B</w:t>
      </w:r>
      <w:r w:rsidR="00071EF9" w:rsidRPr="00AE0546">
        <w:rPr>
          <w:rFonts w:asciiTheme="minorHAnsi" w:hAnsiTheme="minorHAnsi"/>
          <w:b/>
          <w:sz w:val="22"/>
          <w:lang w:val="en-AU"/>
        </w:rPr>
        <w:t xml:space="preserve">N </w:t>
      </w:r>
      <w:r w:rsidRPr="00AE0546">
        <w:rPr>
          <w:rFonts w:asciiTheme="minorHAnsi" w:hAnsiTheme="minorHAnsi"/>
          <w:b/>
          <w:sz w:val="22"/>
          <w:lang w:val="en-AU"/>
        </w:rPr>
        <w:t>15 947 352 360</w:t>
      </w:r>
      <w:r w:rsidR="00071EF9" w:rsidRPr="00AE0546">
        <w:rPr>
          <w:rFonts w:asciiTheme="minorHAnsi" w:hAnsiTheme="minorHAnsi"/>
          <w:b/>
          <w:sz w:val="22"/>
          <w:lang w:val="en-AU"/>
        </w:rPr>
        <w:t>)</w:t>
      </w:r>
      <w:r w:rsidR="00071EF9" w:rsidRPr="00AE0546">
        <w:rPr>
          <w:rFonts w:asciiTheme="minorHAnsi" w:hAnsiTheme="minorHAnsi"/>
          <w:sz w:val="22"/>
          <w:lang w:val="en-AU"/>
        </w:rPr>
        <w:t xml:space="preserve"> </w:t>
      </w:r>
      <w:r w:rsidR="00D0049B" w:rsidRPr="00AE0546">
        <w:rPr>
          <w:rFonts w:asciiTheme="minorHAnsi" w:hAnsiTheme="minorHAnsi"/>
          <w:sz w:val="22"/>
          <w:lang w:val="en-AU"/>
        </w:rPr>
        <w:t xml:space="preserve">of </w:t>
      </w:r>
      <w:r w:rsidR="00F3355E" w:rsidRPr="00AE0546">
        <w:rPr>
          <w:rFonts w:asciiTheme="minorHAnsi" w:hAnsiTheme="minorHAnsi"/>
          <w:sz w:val="22"/>
          <w:lang w:val="en-AU"/>
        </w:rPr>
        <w:t>GPO Box 1921</w:t>
      </w:r>
      <w:r w:rsidRPr="00AE0546">
        <w:rPr>
          <w:rFonts w:asciiTheme="minorHAnsi" w:hAnsiTheme="minorHAnsi"/>
          <w:sz w:val="22"/>
          <w:lang w:val="en-AU"/>
        </w:rPr>
        <w:t xml:space="preserve">, Darwin NT </w:t>
      </w:r>
      <w:r w:rsidR="00F3355E" w:rsidRPr="00AE0546">
        <w:rPr>
          <w:rFonts w:asciiTheme="minorHAnsi" w:hAnsiTheme="minorHAnsi"/>
          <w:sz w:val="22"/>
          <w:lang w:val="en-AU"/>
        </w:rPr>
        <w:t xml:space="preserve">0801 </w:t>
      </w:r>
      <w:r w:rsidR="00D0049B" w:rsidRPr="00AE0546">
        <w:rPr>
          <w:rFonts w:asciiTheme="minorHAnsi" w:hAnsiTheme="minorHAnsi"/>
          <w:sz w:val="22"/>
          <w:lang w:val="en-AU"/>
        </w:rPr>
        <w:t>(</w:t>
      </w:r>
      <w:r w:rsidR="00E91B22" w:rsidRPr="00AE0546">
        <w:rPr>
          <w:rFonts w:asciiTheme="minorHAnsi" w:hAnsiTheme="minorHAnsi"/>
          <w:sz w:val="22"/>
          <w:lang w:val="en-AU"/>
        </w:rPr>
        <w:t>“</w:t>
      </w:r>
      <w:r w:rsidRPr="00AE0546">
        <w:rPr>
          <w:rStyle w:val="LNDefinedTermChar"/>
          <w:rFonts w:asciiTheme="minorHAnsi" w:hAnsiTheme="minorHAnsi"/>
          <w:sz w:val="22"/>
          <w:lang w:val="en-AU"/>
        </w:rPr>
        <w:t>PWC</w:t>
      </w:r>
      <w:r w:rsidR="00E91B22" w:rsidRPr="00AE0546">
        <w:rPr>
          <w:rStyle w:val="LNDefinedTermChar"/>
          <w:rFonts w:asciiTheme="minorHAnsi" w:hAnsiTheme="minorHAnsi"/>
          <w:b w:val="0"/>
          <w:sz w:val="22"/>
          <w:lang w:val="en-AU"/>
        </w:rPr>
        <w:t>”</w:t>
      </w:r>
      <w:r w:rsidR="00D0049B" w:rsidRPr="00AE0546">
        <w:rPr>
          <w:rFonts w:asciiTheme="minorHAnsi" w:hAnsiTheme="minorHAnsi"/>
          <w:sz w:val="22"/>
          <w:lang w:val="en-AU"/>
        </w:rPr>
        <w:t>)</w:t>
      </w:r>
    </w:p>
    <w:p w14:paraId="1FC7215D" w14:textId="77777777" w:rsidR="00FC459F" w:rsidRPr="00AE0546" w:rsidRDefault="00FC459F" w:rsidP="00DE003D">
      <w:pPr>
        <w:pStyle w:val="LNMarginText"/>
        <w:spacing w:after="120"/>
        <w:jc w:val="both"/>
        <w:rPr>
          <w:rFonts w:asciiTheme="minorHAnsi" w:hAnsiTheme="minorHAnsi"/>
          <w:sz w:val="22"/>
          <w:lang w:val="en-AU"/>
        </w:rPr>
      </w:pPr>
    </w:p>
    <w:p w14:paraId="20D5386B" w14:textId="77777777" w:rsidR="00D0049B" w:rsidRPr="00AE0546" w:rsidRDefault="00D0049B" w:rsidP="00DE003D">
      <w:pPr>
        <w:pStyle w:val="LNMarginText"/>
        <w:jc w:val="both"/>
        <w:rPr>
          <w:rFonts w:asciiTheme="minorHAnsi" w:hAnsiTheme="minorHAnsi"/>
          <w:b/>
          <w:sz w:val="24"/>
          <w:szCs w:val="24"/>
          <w:lang w:val="en-AU"/>
        </w:rPr>
      </w:pPr>
      <w:r w:rsidRPr="00AE0546">
        <w:rPr>
          <w:rFonts w:asciiTheme="minorHAnsi" w:hAnsiTheme="minorHAnsi"/>
          <w:b/>
          <w:sz w:val="24"/>
          <w:szCs w:val="24"/>
          <w:lang w:val="en-AU"/>
        </w:rPr>
        <w:t>BACKGROUND</w:t>
      </w:r>
    </w:p>
    <w:p w14:paraId="2EE2317F" w14:textId="67C407B7" w:rsidR="00D0049B" w:rsidRPr="00AE0546" w:rsidRDefault="007C5008" w:rsidP="00DE003D">
      <w:pPr>
        <w:pStyle w:val="LNBackgroundText1"/>
        <w:jc w:val="both"/>
        <w:rPr>
          <w:rFonts w:asciiTheme="minorHAnsi" w:hAnsiTheme="minorHAnsi"/>
          <w:sz w:val="22"/>
        </w:rPr>
      </w:pPr>
      <w:r w:rsidRPr="00AE0546">
        <w:rPr>
          <w:rFonts w:asciiTheme="minorHAnsi" w:hAnsiTheme="minorHAnsi"/>
          <w:sz w:val="22"/>
        </w:rPr>
        <w:t>PWC</w:t>
      </w:r>
      <w:r w:rsidR="00D0049B" w:rsidRPr="00AE0546">
        <w:rPr>
          <w:rFonts w:asciiTheme="minorHAnsi" w:hAnsiTheme="minorHAnsi"/>
          <w:sz w:val="22"/>
        </w:rPr>
        <w:t xml:space="preserve"> </w:t>
      </w:r>
      <w:r w:rsidR="00F3355E" w:rsidRPr="00F62CDA">
        <w:rPr>
          <w:rFonts w:asciiTheme="minorHAnsi" w:hAnsiTheme="minorHAnsi" w:cs="Arial"/>
          <w:sz w:val="22"/>
        </w:rPr>
        <w:t>carries on a business transmi</w:t>
      </w:r>
      <w:r w:rsidR="00A11DAD">
        <w:rPr>
          <w:rFonts w:asciiTheme="minorHAnsi" w:hAnsiTheme="minorHAnsi" w:cs="Arial"/>
          <w:sz w:val="22"/>
        </w:rPr>
        <w:t>tting</w:t>
      </w:r>
      <w:r w:rsidR="00F3355E" w:rsidRPr="00F62CDA">
        <w:rPr>
          <w:rFonts w:asciiTheme="minorHAnsi" w:hAnsiTheme="minorHAnsi" w:cs="Arial"/>
          <w:sz w:val="22"/>
        </w:rPr>
        <w:t xml:space="preserve"> and distributi</w:t>
      </w:r>
      <w:r w:rsidR="00A11DAD">
        <w:rPr>
          <w:rFonts w:asciiTheme="minorHAnsi" w:hAnsiTheme="minorHAnsi" w:cs="Arial"/>
          <w:sz w:val="22"/>
        </w:rPr>
        <w:t xml:space="preserve">ng electricity </w:t>
      </w:r>
      <w:r w:rsidR="00F3355E">
        <w:rPr>
          <w:rFonts w:asciiTheme="minorHAnsi" w:hAnsiTheme="minorHAnsi" w:cs="Arial"/>
          <w:sz w:val="22"/>
        </w:rPr>
        <w:t>and</w:t>
      </w:r>
      <w:r w:rsidR="00F3355E" w:rsidRPr="00F62CDA">
        <w:rPr>
          <w:rFonts w:asciiTheme="minorHAnsi" w:hAnsiTheme="minorHAnsi" w:cs="Arial"/>
          <w:sz w:val="22"/>
        </w:rPr>
        <w:t xml:space="preserve"> </w:t>
      </w:r>
      <w:r w:rsidR="00A11DAD">
        <w:rPr>
          <w:rFonts w:asciiTheme="minorHAnsi" w:hAnsiTheme="minorHAnsi" w:cs="Arial"/>
          <w:sz w:val="22"/>
        </w:rPr>
        <w:t xml:space="preserve">providing </w:t>
      </w:r>
      <w:r w:rsidR="00F3355E" w:rsidRPr="00F62CDA">
        <w:rPr>
          <w:rFonts w:asciiTheme="minorHAnsi" w:hAnsiTheme="minorHAnsi" w:cs="Arial"/>
          <w:sz w:val="22"/>
        </w:rPr>
        <w:t>water and sewerage services across the Northern Territory of Australia</w:t>
      </w:r>
      <w:r w:rsidR="00F3355E">
        <w:rPr>
          <w:rFonts w:asciiTheme="minorHAnsi" w:hAnsiTheme="minorHAnsi" w:cs="Arial"/>
          <w:sz w:val="22"/>
        </w:rPr>
        <w:t>, as well as supplying gas both in the Northern Territory and elsewhere in Australia</w:t>
      </w:r>
      <w:r w:rsidRPr="00AE0546">
        <w:rPr>
          <w:rFonts w:asciiTheme="minorHAnsi" w:hAnsiTheme="minorHAnsi"/>
          <w:sz w:val="22"/>
        </w:rPr>
        <w:t>.</w:t>
      </w:r>
    </w:p>
    <w:p w14:paraId="369199B2" w14:textId="66BDF5B8" w:rsidR="00D0049B" w:rsidRPr="00AE0546" w:rsidRDefault="007C5008" w:rsidP="00DE003D">
      <w:pPr>
        <w:pStyle w:val="LNBackgroundText1"/>
        <w:jc w:val="both"/>
        <w:rPr>
          <w:rFonts w:asciiTheme="minorHAnsi" w:hAnsiTheme="minorHAnsi"/>
          <w:sz w:val="22"/>
        </w:rPr>
      </w:pPr>
      <w:r w:rsidRPr="00AE0546">
        <w:rPr>
          <w:rFonts w:asciiTheme="minorHAnsi" w:hAnsiTheme="minorHAnsi"/>
          <w:sz w:val="22"/>
        </w:rPr>
        <w:t>The Employee is employed by</w:t>
      </w:r>
      <w:r w:rsidR="0086755C">
        <w:rPr>
          <w:rFonts w:asciiTheme="minorHAnsi" w:hAnsiTheme="minorHAnsi"/>
          <w:sz w:val="22"/>
        </w:rPr>
        <w:t xml:space="preserve"> </w:t>
      </w:r>
      <w:r w:rsidR="00497D34">
        <w:rPr>
          <w:rFonts w:asciiTheme="minorHAnsi" w:hAnsiTheme="minorHAnsi"/>
          <w:sz w:val="22"/>
        </w:rPr>
        <w:t xml:space="preserve">the </w:t>
      </w:r>
      <w:r w:rsidR="00A11DAD">
        <w:rPr>
          <w:rFonts w:asciiTheme="minorHAnsi" w:hAnsiTheme="minorHAnsi"/>
          <w:sz w:val="22"/>
        </w:rPr>
        <w:t>Employer</w:t>
      </w:r>
      <w:r w:rsidR="00497D34">
        <w:rPr>
          <w:rFonts w:asciiTheme="minorHAnsi" w:hAnsiTheme="minorHAnsi"/>
          <w:sz w:val="22"/>
        </w:rPr>
        <w:t xml:space="preserve">, who is either </w:t>
      </w:r>
      <w:r w:rsidR="00310F7A" w:rsidRPr="00AE0546">
        <w:rPr>
          <w:rFonts w:asciiTheme="minorHAnsi" w:hAnsiTheme="minorHAnsi"/>
          <w:sz w:val="22"/>
        </w:rPr>
        <w:t xml:space="preserve">a </w:t>
      </w:r>
      <w:r w:rsidR="0046494D" w:rsidRPr="00AE0546">
        <w:rPr>
          <w:rFonts w:asciiTheme="minorHAnsi" w:hAnsiTheme="minorHAnsi"/>
          <w:sz w:val="22"/>
        </w:rPr>
        <w:t xml:space="preserve">contracted </w:t>
      </w:r>
      <w:r w:rsidR="00310F7A" w:rsidRPr="00AE0546">
        <w:rPr>
          <w:rFonts w:asciiTheme="minorHAnsi" w:hAnsiTheme="minorHAnsi"/>
          <w:sz w:val="22"/>
        </w:rPr>
        <w:t xml:space="preserve">supplier </w:t>
      </w:r>
      <w:r w:rsidR="00497D34">
        <w:rPr>
          <w:rFonts w:asciiTheme="minorHAnsi" w:hAnsiTheme="minorHAnsi"/>
          <w:sz w:val="22"/>
        </w:rPr>
        <w:t>to</w:t>
      </w:r>
      <w:r w:rsidR="00497D34" w:rsidRPr="00AE0546">
        <w:rPr>
          <w:rFonts w:asciiTheme="minorHAnsi" w:hAnsiTheme="minorHAnsi"/>
          <w:sz w:val="22"/>
        </w:rPr>
        <w:t xml:space="preserve"> </w:t>
      </w:r>
      <w:r w:rsidRPr="00AE0546">
        <w:rPr>
          <w:rFonts w:asciiTheme="minorHAnsi" w:hAnsiTheme="minorHAnsi"/>
          <w:sz w:val="22"/>
        </w:rPr>
        <w:t>PWC</w:t>
      </w:r>
      <w:r w:rsidR="0086755C">
        <w:rPr>
          <w:rFonts w:asciiTheme="minorHAnsi" w:hAnsiTheme="minorHAnsi"/>
          <w:sz w:val="22"/>
        </w:rPr>
        <w:t xml:space="preserve"> </w:t>
      </w:r>
      <w:r w:rsidR="00497D34">
        <w:rPr>
          <w:rFonts w:asciiTheme="minorHAnsi" w:hAnsiTheme="minorHAnsi"/>
          <w:sz w:val="22"/>
        </w:rPr>
        <w:t xml:space="preserve">under the Contract or a subcontractor </w:t>
      </w:r>
      <w:r w:rsidR="00F47BE1">
        <w:rPr>
          <w:rFonts w:asciiTheme="minorHAnsi" w:hAnsiTheme="minorHAnsi"/>
          <w:sz w:val="22"/>
        </w:rPr>
        <w:t>of</w:t>
      </w:r>
      <w:r w:rsidR="00497D34">
        <w:rPr>
          <w:rFonts w:asciiTheme="minorHAnsi" w:hAnsiTheme="minorHAnsi"/>
          <w:sz w:val="22"/>
        </w:rPr>
        <w:t xml:space="preserve"> a contracted supplier of PWC under the Contract </w:t>
      </w:r>
      <w:r w:rsidR="00D0049B" w:rsidRPr="00AE0546">
        <w:rPr>
          <w:rFonts w:asciiTheme="minorHAnsi" w:hAnsiTheme="minorHAnsi"/>
          <w:sz w:val="22"/>
        </w:rPr>
        <w:t>and</w:t>
      </w:r>
      <w:r w:rsidRPr="00AE0546">
        <w:rPr>
          <w:rFonts w:asciiTheme="minorHAnsi" w:hAnsiTheme="minorHAnsi"/>
          <w:sz w:val="22"/>
        </w:rPr>
        <w:t xml:space="preserve"> as such</w:t>
      </w:r>
      <w:r w:rsidR="00D0049B" w:rsidRPr="00AE0546">
        <w:rPr>
          <w:rFonts w:asciiTheme="minorHAnsi" w:hAnsiTheme="minorHAnsi"/>
          <w:sz w:val="22"/>
        </w:rPr>
        <w:t xml:space="preserve"> will be given access to certain</w:t>
      </w:r>
      <w:r w:rsidRPr="00AE0546">
        <w:rPr>
          <w:rFonts w:asciiTheme="minorHAnsi" w:hAnsiTheme="minorHAnsi"/>
          <w:sz w:val="22"/>
        </w:rPr>
        <w:t xml:space="preserve"> confidential information of PWC</w:t>
      </w:r>
      <w:r w:rsidR="00D0049B" w:rsidRPr="00AE0546">
        <w:rPr>
          <w:rFonts w:asciiTheme="minorHAnsi" w:hAnsiTheme="minorHAnsi"/>
          <w:sz w:val="22"/>
        </w:rPr>
        <w:t>.</w:t>
      </w:r>
    </w:p>
    <w:p w14:paraId="0AC22339" w14:textId="20888177" w:rsidR="00D0049B" w:rsidRPr="00AE0546" w:rsidRDefault="00D0049B" w:rsidP="00DE003D">
      <w:pPr>
        <w:pStyle w:val="LNBackgroundText1"/>
        <w:jc w:val="both"/>
        <w:rPr>
          <w:rFonts w:asciiTheme="minorHAnsi" w:hAnsiTheme="minorHAnsi"/>
          <w:sz w:val="22"/>
        </w:rPr>
      </w:pPr>
      <w:r w:rsidRPr="00AE0546">
        <w:rPr>
          <w:rFonts w:asciiTheme="minorHAnsi" w:hAnsiTheme="minorHAnsi"/>
          <w:sz w:val="22"/>
        </w:rPr>
        <w:t xml:space="preserve">The Employee has agreed to keep that information confidential in accordance with the terms of this </w:t>
      </w:r>
      <w:r w:rsidR="00A11DAD">
        <w:rPr>
          <w:rFonts w:asciiTheme="minorHAnsi" w:hAnsiTheme="minorHAnsi"/>
          <w:sz w:val="22"/>
        </w:rPr>
        <w:t>D</w:t>
      </w:r>
      <w:r w:rsidR="00F54E2F" w:rsidRPr="00AE0546">
        <w:rPr>
          <w:rFonts w:asciiTheme="minorHAnsi" w:hAnsiTheme="minorHAnsi"/>
          <w:sz w:val="22"/>
        </w:rPr>
        <w:t>eed</w:t>
      </w:r>
      <w:r w:rsidRPr="00AE0546">
        <w:rPr>
          <w:rFonts w:asciiTheme="minorHAnsi" w:hAnsiTheme="minorHAnsi"/>
          <w:sz w:val="22"/>
        </w:rPr>
        <w:t>.</w:t>
      </w:r>
    </w:p>
    <w:p w14:paraId="3557AA01" w14:textId="77777777" w:rsidR="00FC459F" w:rsidRPr="00AE0546" w:rsidRDefault="00FC459F" w:rsidP="00DE003D">
      <w:pPr>
        <w:pStyle w:val="LNBackgroundText1"/>
        <w:numPr>
          <w:ilvl w:val="0"/>
          <w:numId w:val="0"/>
        </w:numPr>
        <w:spacing w:after="120"/>
        <w:ind w:left="567"/>
        <w:jc w:val="both"/>
        <w:rPr>
          <w:rFonts w:asciiTheme="minorHAnsi" w:hAnsiTheme="minorHAnsi"/>
          <w:sz w:val="22"/>
        </w:rPr>
      </w:pPr>
    </w:p>
    <w:p w14:paraId="54CE0837" w14:textId="77777777" w:rsidR="00D0049B" w:rsidRPr="00AE0546" w:rsidRDefault="00D0049B" w:rsidP="00DE003D">
      <w:pPr>
        <w:pStyle w:val="LNMarginText"/>
        <w:jc w:val="both"/>
        <w:rPr>
          <w:rFonts w:asciiTheme="minorHAnsi" w:hAnsiTheme="minorHAnsi"/>
          <w:b/>
          <w:sz w:val="24"/>
          <w:szCs w:val="24"/>
          <w:lang w:val="en-AU"/>
        </w:rPr>
      </w:pPr>
      <w:r w:rsidRPr="00AE0546">
        <w:rPr>
          <w:rFonts w:asciiTheme="minorHAnsi" w:hAnsiTheme="minorHAnsi"/>
          <w:b/>
          <w:sz w:val="24"/>
          <w:szCs w:val="24"/>
          <w:lang w:val="en-AU"/>
        </w:rPr>
        <w:t>OPERATIVE PROVISIONS</w:t>
      </w:r>
    </w:p>
    <w:p w14:paraId="7F1DFCE5" w14:textId="2FDB821B" w:rsidR="00D0049B" w:rsidRPr="00AE0546" w:rsidRDefault="006104E7" w:rsidP="00DE003D">
      <w:pPr>
        <w:pStyle w:val="LNNumberedHeading1"/>
        <w:jc w:val="both"/>
        <w:rPr>
          <w:rFonts w:asciiTheme="minorHAnsi" w:hAnsiTheme="minorHAnsi"/>
          <w:sz w:val="24"/>
          <w:szCs w:val="24"/>
          <w:lang w:val="en-AU"/>
        </w:rPr>
      </w:pPr>
      <w:r>
        <w:rPr>
          <w:rFonts w:asciiTheme="minorHAnsi" w:hAnsiTheme="minorHAnsi"/>
          <w:sz w:val="24"/>
          <w:szCs w:val="24"/>
          <w:lang w:val="en-AU"/>
        </w:rPr>
        <w:t>Definitions</w:t>
      </w:r>
    </w:p>
    <w:p w14:paraId="5EE2C372" w14:textId="131B116A" w:rsidR="00F3355E" w:rsidRDefault="00D0049B" w:rsidP="00DE003D">
      <w:pPr>
        <w:pStyle w:val="LNIndentText1"/>
        <w:jc w:val="both"/>
        <w:rPr>
          <w:rFonts w:asciiTheme="minorHAnsi" w:hAnsiTheme="minorHAnsi"/>
          <w:sz w:val="22"/>
          <w:lang w:val="en-AU"/>
        </w:rPr>
      </w:pPr>
      <w:r w:rsidRPr="00AE0546">
        <w:rPr>
          <w:rFonts w:asciiTheme="minorHAnsi" w:hAnsiTheme="minorHAnsi"/>
          <w:sz w:val="22"/>
          <w:lang w:val="en-AU"/>
        </w:rPr>
        <w:t xml:space="preserve">In this </w:t>
      </w:r>
      <w:r w:rsidR="00A11DAD">
        <w:rPr>
          <w:rFonts w:asciiTheme="minorHAnsi" w:hAnsiTheme="minorHAnsi"/>
          <w:sz w:val="22"/>
          <w:lang w:val="en-AU"/>
        </w:rPr>
        <w:t>D</w:t>
      </w:r>
      <w:r w:rsidR="00F54E2F" w:rsidRPr="00AE0546">
        <w:rPr>
          <w:rFonts w:asciiTheme="minorHAnsi" w:hAnsiTheme="minorHAnsi"/>
          <w:sz w:val="22"/>
          <w:lang w:val="en-AU"/>
        </w:rPr>
        <w:t>eed</w:t>
      </w:r>
      <w:r w:rsidR="00F3355E">
        <w:rPr>
          <w:rFonts w:asciiTheme="minorHAnsi" w:hAnsiTheme="minorHAnsi"/>
          <w:sz w:val="22"/>
          <w:lang w:val="en-AU"/>
        </w:rPr>
        <w:t>:</w:t>
      </w:r>
    </w:p>
    <w:p w14:paraId="32C87229" w14:textId="519D0351" w:rsidR="00F3355E" w:rsidRDefault="00D0049B" w:rsidP="00DE003D">
      <w:pPr>
        <w:pStyle w:val="LNIndentText1"/>
        <w:jc w:val="both"/>
        <w:rPr>
          <w:rFonts w:asciiTheme="minorHAnsi" w:hAnsiTheme="minorHAnsi"/>
          <w:sz w:val="22"/>
          <w:lang w:val="en-AU"/>
        </w:rPr>
      </w:pPr>
      <w:r w:rsidRPr="00AE0546">
        <w:rPr>
          <w:rStyle w:val="LNDefinedTermChar"/>
          <w:rFonts w:asciiTheme="minorHAnsi" w:hAnsiTheme="minorHAnsi"/>
          <w:i/>
          <w:sz w:val="22"/>
          <w:lang w:val="en-AU"/>
        </w:rPr>
        <w:t>Confidential Information</w:t>
      </w:r>
      <w:r w:rsidRPr="00AE0546">
        <w:rPr>
          <w:rFonts w:asciiTheme="minorHAnsi" w:hAnsiTheme="minorHAnsi"/>
          <w:sz w:val="22"/>
          <w:lang w:val="en-AU"/>
        </w:rPr>
        <w:t xml:space="preserve"> </w:t>
      </w:r>
      <w:r w:rsidR="00F3355E">
        <w:rPr>
          <w:rFonts w:asciiTheme="minorHAnsi" w:hAnsiTheme="minorHAnsi"/>
          <w:sz w:val="22"/>
          <w:lang w:val="en-AU"/>
        </w:rPr>
        <w:t xml:space="preserve">means: </w:t>
      </w:r>
    </w:p>
    <w:p w14:paraId="5D32DAB5" w14:textId="032AFD59" w:rsidR="00F3355E" w:rsidRPr="00F62CDA" w:rsidRDefault="00F3355E" w:rsidP="00DE003D">
      <w:pPr>
        <w:pStyle w:val="LNText3"/>
        <w:jc w:val="both"/>
        <w:rPr>
          <w:rFonts w:asciiTheme="minorHAnsi" w:hAnsiTheme="minorHAnsi" w:cs="Arial"/>
          <w:sz w:val="22"/>
          <w:lang w:val="en-AU"/>
        </w:rPr>
      </w:pPr>
      <w:r w:rsidRPr="00F62CDA">
        <w:rPr>
          <w:rFonts w:asciiTheme="minorHAnsi" w:hAnsiTheme="minorHAnsi" w:cs="Arial"/>
          <w:sz w:val="22"/>
          <w:lang w:val="en-AU"/>
        </w:rPr>
        <w:t xml:space="preserve">all </w:t>
      </w:r>
      <w:r>
        <w:rPr>
          <w:rFonts w:asciiTheme="minorHAnsi" w:hAnsiTheme="minorHAnsi" w:cs="Arial"/>
          <w:sz w:val="22"/>
          <w:lang w:val="en-AU"/>
        </w:rPr>
        <w:t xml:space="preserve">confidential information of PWC </w:t>
      </w:r>
      <w:r w:rsidRPr="00F62CDA">
        <w:rPr>
          <w:rFonts w:asciiTheme="minorHAnsi" w:hAnsiTheme="minorHAnsi" w:cs="Arial"/>
          <w:sz w:val="22"/>
          <w:lang w:val="en-AU"/>
        </w:rPr>
        <w:t>including:</w:t>
      </w:r>
    </w:p>
    <w:p w14:paraId="02FD4A18" w14:textId="77777777" w:rsidR="00F3355E" w:rsidRPr="00F62CDA" w:rsidRDefault="00F3355E" w:rsidP="00DE003D">
      <w:pPr>
        <w:pStyle w:val="LNText4"/>
        <w:jc w:val="both"/>
        <w:rPr>
          <w:rFonts w:asciiTheme="minorHAnsi" w:hAnsiTheme="minorHAnsi" w:cs="Arial"/>
          <w:sz w:val="22"/>
          <w:lang w:val="en-AU"/>
        </w:rPr>
      </w:pPr>
      <w:r w:rsidRPr="00F62CDA">
        <w:rPr>
          <w:rFonts w:asciiTheme="minorHAnsi" w:hAnsiTheme="minorHAnsi" w:cs="Arial"/>
          <w:sz w:val="22"/>
          <w:lang w:val="en-AU"/>
        </w:rPr>
        <w:t>technical information and other trade secrets and confidential know</w:t>
      </w:r>
      <w:r w:rsidRPr="00F62CDA">
        <w:rPr>
          <w:rFonts w:asciiTheme="minorHAnsi" w:hAnsiTheme="minorHAnsi" w:cs="Arial"/>
          <w:sz w:val="22"/>
          <w:lang w:val="en-AU"/>
        </w:rPr>
        <w:noBreakHyphen/>
        <w:t>how; and</w:t>
      </w:r>
    </w:p>
    <w:p w14:paraId="4A102341" w14:textId="3A0EF24A" w:rsidR="00F3355E" w:rsidRPr="00F62CDA" w:rsidRDefault="00F3355E" w:rsidP="00DE003D">
      <w:pPr>
        <w:pStyle w:val="LNText4"/>
        <w:jc w:val="both"/>
        <w:rPr>
          <w:rFonts w:asciiTheme="minorHAnsi" w:hAnsiTheme="minorHAnsi" w:cs="Arial"/>
          <w:sz w:val="22"/>
          <w:lang w:val="en-AU"/>
        </w:rPr>
      </w:pPr>
      <w:r w:rsidRPr="00F62CDA">
        <w:rPr>
          <w:rFonts w:asciiTheme="minorHAnsi" w:hAnsiTheme="minorHAnsi" w:cs="Arial"/>
          <w:sz w:val="22"/>
          <w:lang w:val="en-AU"/>
        </w:rPr>
        <w:t xml:space="preserve">the following information relating to </w:t>
      </w:r>
      <w:r>
        <w:rPr>
          <w:rFonts w:asciiTheme="minorHAnsi" w:hAnsiTheme="minorHAnsi" w:cs="Arial"/>
          <w:sz w:val="22"/>
          <w:lang w:val="en-AU"/>
        </w:rPr>
        <w:t>PWC</w:t>
      </w:r>
      <w:r w:rsidRPr="00F62CDA">
        <w:rPr>
          <w:rFonts w:asciiTheme="minorHAnsi" w:hAnsiTheme="minorHAnsi" w:cs="Arial"/>
          <w:sz w:val="22"/>
          <w:lang w:val="en-AU"/>
        </w:rPr>
        <w:t>:</w:t>
      </w:r>
    </w:p>
    <w:p w14:paraId="682558B8" w14:textId="20CA35CE" w:rsidR="00F3355E" w:rsidRPr="00F62CDA" w:rsidRDefault="00F3355E" w:rsidP="00DE003D">
      <w:pPr>
        <w:pStyle w:val="LNText5"/>
        <w:jc w:val="both"/>
        <w:rPr>
          <w:rFonts w:asciiTheme="minorHAnsi" w:hAnsiTheme="minorHAnsi" w:cs="Arial"/>
          <w:sz w:val="22"/>
          <w:lang w:val="en-AU"/>
        </w:rPr>
      </w:pPr>
      <w:r w:rsidRPr="00F62CDA">
        <w:rPr>
          <w:rFonts w:asciiTheme="minorHAnsi" w:hAnsiTheme="minorHAnsi" w:cs="Arial"/>
          <w:sz w:val="22"/>
          <w:lang w:val="en-AU"/>
        </w:rPr>
        <w:t xml:space="preserve">information comprised in or relating to any intellectual property rights of </w:t>
      </w:r>
      <w:r>
        <w:rPr>
          <w:rFonts w:asciiTheme="minorHAnsi" w:hAnsiTheme="minorHAnsi" w:cs="Arial"/>
          <w:sz w:val="22"/>
          <w:lang w:val="en-AU"/>
        </w:rPr>
        <w:t>PWC</w:t>
      </w:r>
      <w:r w:rsidRPr="00F62CDA">
        <w:rPr>
          <w:rFonts w:asciiTheme="minorHAnsi" w:hAnsiTheme="minorHAnsi" w:cs="Arial"/>
          <w:sz w:val="22"/>
          <w:lang w:val="en-AU"/>
        </w:rPr>
        <w:t>;</w:t>
      </w:r>
    </w:p>
    <w:p w14:paraId="7BC96F18" w14:textId="1CCC0AFD" w:rsidR="00F3355E" w:rsidRPr="00F62CDA" w:rsidRDefault="00F3355E" w:rsidP="00DE003D">
      <w:pPr>
        <w:pStyle w:val="LNText5"/>
        <w:jc w:val="both"/>
        <w:rPr>
          <w:rFonts w:asciiTheme="minorHAnsi" w:hAnsiTheme="minorHAnsi" w:cs="Arial"/>
          <w:sz w:val="22"/>
          <w:lang w:val="en-AU"/>
        </w:rPr>
      </w:pPr>
      <w:r w:rsidRPr="00F62CDA">
        <w:rPr>
          <w:rFonts w:asciiTheme="minorHAnsi" w:hAnsiTheme="minorHAnsi" w:cs="Arial"/>
          <w:sz w:val="22"/>
          <w:lang w:val="en-AU"/>
        </w:rPr>
        <w:t xml:space="preserve">information relating to the business, financial position, assets or liabilities of </w:t>
      </w:r>
      <w:r>
        <w:rPr>
          <w:rFonts w:asciiTheme="minorHAnsi" w:hAnsiTheme="minorHAnsi" w:cs="Arial"/>
          <w:sz w:val="22"/>
          <w:lang w:val="en-AU"/>
        </w:rPr>
        <w:t>PWC</w:t>
      </w:r>
      <w:r w:rsidRPr="00F62CDA">
        <w:rPr>
          <w:rFonts w:asciiTheme="minorHAnsi" w:hAnsiTheme="minorHAnsi" w:cs="Arial"/>
          <w:sz w:val="22"/>
          <w:lang w:val="en-AU"/>
        </w:rPr>
        <w:t xml:space="preserve"> and any matter that does or may affect the financial position or reputation of </w:t>
      </w:r>
      <w:r>
        <w:rPr>
          <w:rFonts w:asciiTheme="minorHAnsi" w:hAnsiTheme="minorHAnsi" w:cs="Arial"/>
          <w:sz w:val="22"/>
          <w:lang w:val="en-AU"/>
        </w:rPr>
        <w:t>PWC</w:t>
      </w:r>
      <w:r w:rsidRPr="00F62CDA">
        <w:rPr>
          <w:rFonts w:asciiTheme="minorHAnsi" w:hAnsiTheme="minorHAnsi" w:cs="Arial"/>
          <w:sz w:val="22"/>
          <w:lang w:val="en-AU"/>
        </w:rPr>
        <w:t>;</w:t>
      </w:r>
    </w:p>
    <w:p w14:paraId="79B7ED44" w14:textId="435010D0" w:rsidR="00F3355E" w:rsidRPr="00F62CDA" w:rsidRDefault="00F3355E" w:rsidP="00DE003D">
      <w:pPr>
        <w:pStyle w:val="LNText5"/>
        <w:jc w:val="both"/>
        <w:rPr>
          <w:rFonts w:asciiTheme="minorHAnsi" w:hAnsiTheme="minorHAnsi" w:cs="Arial"/>
          <w:sz w:val="22"/>
          <w:lang w:val="en-AU"/>
        </w:rPr>
      </w:pPr>
      <w:r w:rsidRPr="00F62CDA">
        <w:rPr>
          <w:rFonts w:asciiTheme="minorHAnsi" w:hAnsiTheme="minorHAnsi" w:cs="Arial"/>
          <w:sz w:val="22"/>
          <w:lang w:val="en-AU"/>
        </w:rPr>
        <w:t>information relating to the intern</w:t>
      </w:r>
      <w:r>
        <w:rPr>
          <w:rFonts w:asciiTheme="minorHAnsi" w:hAnsiTheme="minorHAnsi" w:cs="Arial"/>
          <w:sz w:val="22"/>
          <w:lang w:val="en-AU"/>
        </w:rPr>
        <w:t>al management and structure of PWC</w:t>
      </w:r>
      <w:r w:rsidRPr="00F62CDA">
        <w:rPr>
          <w:rFonts w:asciiTheme="minorHAnsi" w:hAnsiTheme="minorHAnsi" w:cs="Arial"/>
          <w:sz w:val="22"/>
          <w:lang w:val="en-AU"/>
        </w:rPr>
        <w:t xml:space="preserve">, or the personnel, policies and strategies of </w:t>
      </w:r>
      <w:r>
        <w:rPr>
          <w:rFonts w:asciiTheme="minorHAnsi" w:hAnsiTheme="minorHAnsi" w:cs="Arial"/>
          <w:sz w:val="22"/>
          <w:lang w:val="en-AU"/>
        </w:rPr>
        <w:t>PWC</w:t>
      </w:r>
      <w:r w:rsidRPr="00F62CDA">
        <w:rPr>
          <w:rFonts w:asciiTheme="minorHAnsi" w:hAnsiTheme="minorHAnsi" w:cs="Arial"/>
          <w:sz w:val="22"/>
          <w:lang w:val="en-AU"/>
        </w:rPr>
        <w:t>;</w:t>
      </w:r>
    </w:p>
    <w:p w14:paraId="3B04A284" w14:textId="2047721A" w:rsidR="00F47BE1" w:rsidRDefault="00F47BE1" w:rsidP="00DE003D">
      <w:pPr>
        <w:pStyle w:val="LNText3"/>
        <w:jc w:val="both"/>
        <w:rPr>
          <w:rFonts w:asciiTheme="minorHAnsi" w:hAnsiTheme="minorHAnsi" w:cs="Arial"/>
          <w:sz w:val="22"/>
          <w:lang w:val="en-AU"/>
        </w:rPr>
      </w:pPr>
      <w:bookmarkStart w:id="4" w:name="_Ref234733109"/>
      <w:r>
        <w:rPr>
          <w:rFonts w:asciiTheme="minorHAnsi" w:hAnsiTheme="minorHAnsi" w:cs="Arial"/>
          <w:sz w:val="22"/>
          <w:lang w:val="en-AU"/>
        </w:rPr>
        <w:t>Personal Information that is collected, handled or held by PWC;</w:t>
      </w:r>
    </w:p>
    <w:p w14:paraId="12745727" w14:textId="1EDA6A9A" w:rsidR="00F3355E" w:rsidRPr="00F62CDA" w:rsidRDefault="00F3355E" w:rsidP="00DE003D">
      <w:pPr>
        <w:pStyle w:val="LNText3"/>
        <w:jc w:val="both"/>
        <w:rPr>
          <w:rFonts w:asciiTheme="minorHAnsi" w:hAnsiTheme="minorHAnsi" w:cs="Arial"/>
          <w:sz w:val="22"/>
          <w:lang w:val="en-AU"/>
        </w:rPr>
      </w:pPr>
      <w:r>
        <w:rPr>
          <w:rFonts w:asciiTheme="minorHAnsi" w:hAnsiTheme="minorHAnsi" w:cs="Arial"/>
          <w:sz w:val="22"/>
          <w:lang w:val="en-AU"/>
        </w:rPr>
        <w:t xml:space="preserve">any other </w:t>
      </w:r>
      <w:r w:rsidRPr="00F62CDA">
        <w:rPr>
          <w:rFonts w:asciiTheme="minorHAnsi" w:hAnsiTheme="minorHAnsi" w:cs="Arial"/>
          <w:sz w:val="22"/>
          <w:lang w:val="en-AU"/>
        </w:rPr>
        <w:t xml:space="preserve">information of </w:t>
      </w:r>
      <w:r>
        <w:rPr>
          <w:rFonts w:asciiTheme="minorHAnsi" w:hAnsiTheme="minorHAnsi" w:cs="Arial"/>
          <w:sz w:val="22"/>
          <w:lang w:val="en-AU"/>
        </w:rPr>
        <w:t>PWC</w:t>
      </w:r>
      <w:r w:rsidRPr="00F62CDA">
        <w:rPr>
          <w:rFonts w:asciiTheme="minorHAnsi" w:hAnsiTheme="minorHAnsi" w:cs="Arial"/>
          <w:sz w:val="22"/>
          <w:lang w:val="en-AU"/>
        </w:rPr>
        <w:t xml:space="preserve"> that:</w:t>
      </w:r>
    </w:p>
    <w:p w14:paraId="144024A0" w14:textId="77777777" w:rsidR="00F3355E" w:rsidRPr="00F62CDA" w:rsidRDefault="00F3355E" w:rsidP="00DE003D">
      <w:pPr>
        <w:pStyle w:val="LNText4"/>
        <w:jc w:val="both"/>
        <w:rPr>
          <w:rFonts w:asciiTheme="minorHAnsi" w:hAnsiTheme="minorHAnsi"/>
          <w:sz w:val="22"/>
          <w:lang w:val="en-AU"/>
        </w:rPr>
      </w:pPr>
      <w:r w:rsidRPr="00F62CDA">
        <w:rPr>
          <w:rFonts w:asciiTheme="minorHAnsi" w:hAnsiTheme="minorHAnsi"/>
          <w:sz w:val="22"/>
          <w:lang w:val="en-AU"/>
        </w:rPr>
        <w:t>is by its nature confidential;</w:t>
      </w:r>
    </w:p>
    <w:p w14:paraId="7BC9BD1A" w14:textId="1A537C4E" w:rsidR="00F3355E" w:rsidRPr="00F62CDA" w:rsidRDefault="00F3355E" w:rsidP="00DE003D">
      <w:pPr>
        <w:pStyle w:val="LNText4"/>
        <w:jc w:val="both"/>
        <w:rPr>
          <w:rFonts w:asciiTheme="minorHAnsi" w:hAnsiTheme="minorHAnsi"/>
          <w:sz w:val="22"/>
          <w:lang w:val="en-AU"/>
        </w:rPr>
      </w:pPr>
      <w:r w:rsidRPr="00F62CDA">
        <w:rPr>
          <w:rFonts w:asciiTheme="minorHAnsi" w:hAnsiTheme="minorHAnsi"/>
          <w:sz w:val="22"/>
          <w:lang w:val="en-AU"/>
        </w:rPr>
        <w:t xml:space="preserve">is </w:t>
      </w:r>
      <w:r w:rsidR="00A11DAD">
        <w:rPr>
          <w:rFonts w:asciiTheme="minorHAnsi" w:hAnsiTheme="minorHAnsi"/>
          <w:sz w:val="22"/>
          <w:lang w:val="en-AU"/>
        </w:rPr>
        <w:t>communicated by PWC</w:t>
      </w:r>
      <w:r w:rsidRPr="00F62CDA">
        <w:rPr>
          <w:rFonts w:asciiTheme="minorHAnsi" w:hAnsiTheme="minorHAnsi"/>
          <w:sz w:val="22"/>
          <w:lang w:val="en-AU"/>
        </w:rPr>
        <w:t xml:space="preserve"> as </w:t>
      </w:r>
      <w:r w:rsidR="00A11DAD">
        <w:rPr>
          <w:rFonts w:asciiTheme="minorHAnsi" w:hAnsiTheme="minorHAnsi"/>
          <w:sz w:val="22"/>
          <w:lang w:val="en-AU"/>
        </w:rPr>
        <w:t xml:space="preserve">being </w:t>
      </w:r>
      <w:r w:rsidR="00EC61E1">
        <w:rPr>
          <w:rFonts w:asciiTheme="minorHAnsi" w:hAnsiTheme="minorHAnsi"/>
          <w:sz w:val="22"/>
          <w:lang w:val="en-AU"/>
        </w:rPr>
        <w:t>confidential</w:t>
      </w:r>
      <w:r w:rsidRPr="00F62CDA">
        <w:rPr>
          <w:rFonts w:asciiTheme="minorHAnsi" w:hAnsiTheme="minorHAnsi"/>
          <w:sz w:val="22"/>
          <w:lang w:val="en-AU"/>
        </w:rPr>
        <w:t>; or</w:t>
      </w:r>
    </w:p>
    <w:p w14:paraId="05688A61" w14:textId="7336A556" w:rsidR="00F3355E" w:rsidRPr="0091090D" w:rsidRDefault="00F3355E" w:rsidP="00DE003D">
      <w:pPr>
        <w:pStyle w:val="LNText4"/>
        <w:jc w:val="both"/>
        <w:rPr>
          <w:rFonts w:asciiTheme="minorHAnsi" w:hAnsiTheme="minorHAnsi"/>
          <w:sz w:val="22"/>
          <w:lang w:val="en-AU"/>
        </w:rPr>
      </w:pPr>
      <w:r w:rsidRPr="00F62CDA">
        <w:rPr>
          <w:rFonts w:asciiTheme="minorHAnsi" w:hAnsiTheme="minorHAnsi"/>
          <w:sz w:val="22"/>
          <w:lang w:val="en-AU"/>
        </w:rPr>
        <w:t xml:space="preserve">the </w:t>
      </w:r>
      <w:r w:rsidR="0086755C" w:rsidRPr="009D121D">
        <w:rPr>
          <w:rFonts w:asciiTheme="minorHAnsi" w:hAnsiTheme="minorHAnsi"/>
          <w:sz w:val="22"/>
          <w:lang w:val="en-AU"/>
        </w:rPr>
        <w:t>Employee</w:t>
      </w:r>
      <w:r w:rsidRPr="00F62CDA">
        <w:rPr>
          <w:rFonts w:asciiTheme="minorHAnsi" w:hAnsiTheme="minorHAnsi"/>
          <w:sz w:val="22"/>
          <w:lang w:val="en-AU"/>
        </w:rPr>
        <w:t xml:space="preserve"> knows, or ought to know, is confidential; </w:t>
      </w:r>
      <w:r>
        <w:rPr>
          <w:rFonts w:asciiTheme="minorHAnsi" w:hAnsiTheme="minorHAnsi"/>
          <w:sz w:val="22"/>
          <w:lang w:val="en-AU"/>
        </w:rPr>
        <w:t>and</w:t>
      </w:r>
      <w:bookmarkEnd w:id="4"/>
    </w:p>
    <w:p w14:paraId="16916F80" w14:textId="0EAD5639" w:rsidR="00F3355E" w:rsidRDefault="00F3355E" w:rsidP="00DE003D">
      <w:pPr>
        <w:pStyle w:val="LNText3"/>
        <w:jc w:val="both"/>
        <w:rPr>
          <w:rFonts w:asciiTheme="minorHAnsi" w:hAnsiTheme="minorHAnsi"/>
          <w:sz w:val="22"/>
          <w:lang w:val="en-AU"/>
        </w:rPr>
      </w:pPr>
      <w:r w:rsidRPr="00F62CDA">
        <w:rPr>
          <w:rFonts w:asciiTheme="minorHAnsi" w:hAnsiTheme="minorHAnsi"/>
          <w:sz w:val="22"/>
          <w:lang w:val="en-AU"/>
        </w:rPr>
        <w:t xml:space="preserve">all information referred to in any of clauses </w:t>
      </w:r>
      <w:r w:rsidRPr="00F47BE1">
        <w:rPr>
          <w:rFonts w:asciiTheme="minorHAnsi" w:hAnsiTheme="minorHAnsi"/>
          <w:sz w:val="22"/>
          <w:lang w:val="en-AU"/>
        </w:rPr>
        <w:t xml:space="preserve">(a) </w:t>
      </w:r>
      <w:r w:rsidR="00F47BE1" w:rsidRPr="00AE0546">
        <w:rPr>
          <w:rFonts w:asciiTheme="minorHAnsi" w:hAnsiTheme="minorHAnsi"/>
          <w:sz w:val="22"/>
          <w:lang w:val="en-AU"/>
        </w:rPr>
        <w:t>and</w:t>
      </w:r>
      <w:r w:rsidRPr="00F47BE1">
        <w:rPr>
          <w:rFonts w:asciiTheme="minorHAnsi" w:hAnsiTheme="minorHAnsi"/>
          <w:sz w:val="22"/>
          <w:lang w:val="en-AU"/>
        </w:rPr>
        <w:t xml:space="preserve"> (</w:t>
      </w:r>
      <w:r w:rsidR="00F47BE1">
        <w:rPr>
          <w:rFonts w:asciiTheme="minorHAnsi" w:hAnsiTheme="minorHAnsi"/>
          <w:sz w:val="22"/>
          <w:lang w:val="en-AU"/>
        </w:rPr>
        <w:t>c</w:t>
      </w:r>
      <w:r w:rsidRPr="00F47BE1">
        <w:rPr>
          <w:rFonts w:asciiTheme="minorHAnsi" w:hAnsiTheme="minorHAnsi"/>
          <w:sz w:val="22"/>
          <w:lang w:val="en-AU"/>
        </w:rPr>
        <w:t>)</w:t>
      </w:r>
      <w:r w:rsidRPr="00F62CDA">
        <w:rPr>
          <w:rFonts w:asciiTheme="minorHAnsi" w:hAnsiTheme="minorHAnsi"/>
          <w:sz w:val="22"/>
          <w:lang w:val="en-AU"/>
        </w:rPr>
        <w:t xml:space="preserve"> whether or not in material form and whether disclosed before or after the date of this </w:t>
      </w:r>
      <w:r w:rsidR="00A11DAD">
        <w:rPr>
          <w:rFonts w:asciiTheme="minorHAnsi" w:hAnsiTheme="minorHAnsi"/>
          <w:sz w:val="22"/>
          <w:lang w:val="en-AU"/>
        </w:rPr>
        <w:t>D</w:t>
      </w:r>
      <w:r w:rsidRPr="00F62CDA">
        <w:rPr>
          <w:rFonts w:asciiTheme="minorHAnsi" w:hAnsiTheme="minorHAnsi" w:cs="Arial"/>
          <w:sz w:val="22"/>
          <w:lang w:val="en-AU"/>
        </w:rPr>
        <w:t>eed</w:t>
      </w:r>
      <w:r w:rsidR="00187585">
        <w:rPr>
          <w:rFonts w:asciiTheme="minorHAnsi" w:hAnsiTheme="minorHAnsi"/>
          <w:sz w:val="22"/>
          <w:lang w:val="en-AU"/>
        </w:rPr>
        <w:t>.</w:t>
      </w:r>
    </w:p>
    <w:p w14:paraId="01332CAA" w14:textId="2AD17C69" w:rsidR="0086755C" w:rsidRDefault="0086755C" w:rsidP="00DE003D">
      <w:pPr>
        <w:pStyle w:val="LNText3"/>
        <w:numPr>
          <w:ilvl w:val="0"/>
          <w:numId w:val="0"/>
        </w:numPr>
        <w:ind w:left="567"/>
        <w:jc w:val="both"/>
        <w:rPr>
          <w:rFonts w:asciiTheme="minorHAnsi" w:hAnsiTheme="minorHAnsi"/>
          <w:sz w:val="22"/>
          <w:lang w:val="en-AU"/>
        </w:rPr>
      </w:pPr>
      <w:r>
        <w:rPr>
          <w:rFonts w:asciiTheme="minorHAnsi" w:hAnsiTheme="minorHAnsi"/>
          <w:b/>
          <w:i/>
          <w:sz w:val="22"/>
          <w:lang w:val="en-AU"/>
        </w:rPr>
        <w:t xml:space="preserve">Contract </w:t>
      </w:r>
      <w:r>
        <w:rPr>
          <w:rFonts w:asciiTheme="minorHAnsi" w:hAnsiTheme="minorHAnsi"/>
          <w:sz w:val="22"/>
          <w:lang w:val="en-AU"/>
        </w:rPr>
        <w:t xml:space="preserve">means the contract </w:t>
      </w:r>
      <w:r w:rsidR="00497D34">
        <w:rPr>
          <w:rFonts w:asciiTheme="minorHAnsi" w:hAnsiTheme="minorHAnsi"/>
          <w:sz w:val="22"/>
          <w:lang w:val="en-AU"/>
        </w:rPr>
        <w:t>specified in Item 4</w:t>
      </w:r>
      <w:r w:rsidR="00187585">
        <w:rPr>
          <w:rFonts w:asciiTheme="minorHAnsi" w:hAnsiTheme="minorHAnsi"/>
          <w:sz w:val="22"/>
          <w:lang w:val="en-AU"/>
        </w:rPr>
        <w:t>.</w:t>
      </w:r>
    </w:p>
    <w:p w14:paraId="6A9F24C8" w14:textId="419E885C" w:rsidR="00A11DAD" w:rsidRPr="00A11DAD" w:rsidRDefault="00A11DAD" w:rsidP="00DE003D">
      <w:pPr>
        <w:pStyle w:val="LNText3"/>
        <w:numPr>
          <w:ilvl w:val="0"/>
          <w:numId w:val="0"/>
        </w:numPr>
        <w:ind w:left="567"/>
        <w:jc w:val="both"/>
        <w:rPr>
          <w:rFonts w:asciiTheme="minorHAnsi" w:hAnsiTheme="minorHAnsi"/>
          <w:sz w:val="22"/>
          <w:lang w:val="en-AU"/>
        </w:rPr>
      </w:pPr>
      <w:r>
        <w:rPr>
          <w:rFonts w:asciiTheme="minorHAnsi" w:hAnsiTheme="minorHAnsi"/>
          <w:b/>
          <w:i/>
          <w:sz w:val="22"/>
          <w:lang w:val="en-AU"/>
        </w:rPr>
        <w:t xml:space="preserve">Deed </w:t>
      </w:r>
      <w:r>
        <w:rPr>
          <w:rFonts w:asciiTheme="minorHAnsi" w:hAnsiTheme="minorHAnsi"/>
          <w:sz w:val="22"/>
          <w:lang w:val="en-AU"/>
        </w:rPr>
        <w:t>means this deed poll</w:t>
      </w:r>
      <w:r w:rsidR="00187585">
        <w:rPr>
          <w:rFonts w:asciiTheme="minorHAnsi" w:hAnsiTheme="minorHAnsi"/>
          <w:sz w:val="22"/>
          <w:lang w:val="en-AU"/>
        </w:rPr>
        <w:t>, including the Details.</w:t>
      </w:r>
    </w:p>
    <w:p w14:paraId="36B2AE49" w14:textId="6DEB5120" w:rsidR="00497D34" w:rsidRDefault="00497D34" w:rsidP="00DE003D">
      <w:pPr>
        <w:pStyle w:val="LNText3"/>
        <w:numPr>
          <w:ilvl w:val="0"/>
          <w:numId w:val="0"/>
        </w:numPr>
        <w:ind w:left="567"/>
        <w:jc w:val="both"/>
        <w:rPr>
          <w:rFonts w:asciiTheme="minorHAnsi" w:hAnsiTheme="minorHAnsi" w:cs="Arial"/>
          <w:sz w:val="22"/>
          <w:lang w:val="en-AU"/>
        </w:rPr>
      </w:pPr>
      <w:r w:rsidRPr="00F62CDA">
        <w:rPr>
          <w:rFonts w:asciiTheme="minorHAnsi" w:hAnsiTheme="minorHAnsi" w:cs="Arial"/>
          <w:b/>
          <w:i/>
          <w:sz w:val="22"/>
          <w:lang w:val="en-AU"/>
        </w:rPr>
        <w:t xml:space="preserve">Details </w:t>
      </w:r>
      <w:r w:rsidRPr="00F62CDA">
        <w:rPr>
          <w:rFonts w:asciiTheme="minorHAnsi" w:hAnsiTheme="minorHAnsi" w:cs="Arial"/>
          <w:sz w:val="22"/>
          <w:lang w:val="en-AU"/>
        </w:rPr>
        <w:t xml:space="preserve">means the table </w:t>
      </w:r>
      <w:r>
        <w:rPr>
          <w:rFonts w:asciiTheme="minorHAnsi" w:hAnsiTheme="minorHAnsi" w:cs="Arial"/>
          <w:sz w:val="22"/>
          <w:lang w:val="en-AU"/>
        </w:rPr>
        <w:t>at the front of this Deed headed ‘Details’</w:t>
      </w:r>
      <w:r w:rsidR="00187585">
        <w:rPr>
          <w:rFonts w:asciiTheme="minorHAnsi" w:hAnsiTheme="minorHAnsi" w:cs="Arial"/>
          <w:sz w:val="22"/>
          <w:lang w:val="en-AU"/>
        </w:rPr>
        <w:t>.</w:t>
      </w:r>
    </w:p>
    <w:p w14:paraId="662F1BC5" w14:textId="08A6192F" w:rsidR="00497D34" w:rsidRDefault="00497D34" w:rsidP="00DE003D">
      <w:pPr>
        <w:pStyle w:val="LNText3"/>
        <w:numPr>
          <w:ilvl w:val="0"/>
          <w:numId w:val="0"/>
        </w:numPr>
        <w:ind w:left="567"/>
        <w:jc w:val="both"/>
        <w:rPr>
          <w:rFonts w:asciiTheme="minorHAnsi" w:hAnsiTheme="minorHAnsi" w:cs="Arial"/>
          <w:sz w:val="22"/>
          <w:lang w:val="en-AU"/>
        </w:rPr>
      </w:pPr>
      <w:r>
        <w:rPr>
          <w:rFonts w:asciiTheme="minorHAnsi" w:hAnsiTheme="minorHAnsi" w:cs="Arial"/>
          <w:b/>
          <w:i/>
          <w:sz w:val="22"/>
          <w:lang w:val="en-AU"/>
        </w:rPr>
        <w:t xml:space="preserve">Employer </w:t>
      </w:r>
      <w:r>
        <w:rPr>
          <w:rFonts w:asciiTheme="minorHAnsi" w:hAnsiTheme="minorHAnsi" w:cs="Arial"/>
          <w:sz w:val="22"/>
          <w:lang w:val="en-AU"/>
        </w:rPr>
        <w:t>means the party specified in Item 3</w:t>
      </w:r>
      <w:r w:rsidR="00187585">
        <w:rPr>
          <w:rFonts w:asciiTheme="minorHAnsi" w:hAnsiTheme="minorHAnsi" w:cs="Arial"/>
          <w:sz w:val="22"/>
          <w:lang w:val="en-AU"/>
        </w:rPr>
        <w:t>.</w:t>
      </w:r>
    </w:p>
    <w:p w14:paraId="6BA5E845" w14:textId="5A109C6E" w:rsidR="00497D34" w:rsidRDefault="00497D34" w:rsidP="00DE003D">
      <w:pPr>
        <w:pStyle w:val="LNText3"/>
        <w:numPr>
          <w:ilvl w:val="0"/>
          <w:numId w:val="0"/>
        </w:numPr>
        <w:ind w:left="567"/>
        <w:jc w:val="both"/>
        <w:rPr>
          <w:rFonts w:asciiTheme="minorHAnsi" w:hAnsiTheme="minorHAnsi" w:cs="Arial"/>
          <w:sz w:val="22"/>
          <w:lang w:val="en-AU"/>
        </w:rPr>
      </w:pPr>
      <w:r>
        <w:rPr>
          <w:rFonts w:asciiTheme="minorHAnsi" w:hAnsiTheme="minorHAnsi" w:cs="Arial"/>
          <w:b/>
          <w:i/>
          <w:sz w:val="22"/>
          <w:lang w:val="en-AU"/>
        </w:rPr>
        <w:t xml:space="preserve">Item </w:t>
      </w:r>
      <w:r>
        <w:rPr>
          <w:rFonts w:asciiTheme="minorHAnsi" w:hAnsiTheme="minorHAnsi" w:cs="Arial"/>
          <w:sz w:val="22"/>
          <w:lang w:val="en-AU"/>
        </w:rPr>
        <w:t>means an Item in the Details</w:t>
      </w:r>
      <w:r w:rsidR="00187585">
        <w:rPr>
          <w:rFonts w:asciiTheme="minorHAnsi" w:hAnsiTheme="minorHAnsi" w:cs="Arial"/>
          <w:sz w:val="22"/>
          <w:lang w:val="en-AU"/>
        </w:rPr>
        <w:t>.</w:t>
      </w:r>
    </w:p>
    <w:p w14:paraId="6E856356" w14:textId="717E8AA8" w:rsidR="00F47BE1" w:rsidRPr="001D353E" w:rsidRDefault="00F47BE1" w:rsidP="00DE003D">
      <w:pPr>
        <w:pStyle w:val="LNText3"/>
        <w:numPr>
          <w:ilvl w:val="0"/>
          <w:numId w:val="0"/>
        </w:numPr>
        <w:ind w:left="567"/>
        <w:jc w:val="both"/>
        <w:rPr>
          <w:rFonts w:asciiTheme="minorHAnsi" w:hAnsiTheme="minorHAnsi" w:cs="Arial"/>
          <w:sz w:val="22"/>
          <w:lang w:val="en-AU"/>
        </w:rPr>
      </w:pPr>
      <w:r>
        <w:rPr>
          <w:rFonts w:asciiTheme="minorHAnsi" w:hAnsiTheme="minorHAnsi" w:cs="Arial"/>
          <w:b/>
          <w:i/>
          <w:sz w:val="22"/>
          <w:lang w:val="en-AU"/>
        </w:rPr>
        <w:t xml:space="preserve">Personal Information </w:t>
      </w:r>
      <w:r w:rsidR="001D353E">
        <w:rPr>
          <w:rFonts w:asciiTheme="minorHAnsi" w:hAnsiTheme="minorHAnsi" w:cs="Arial"/>
          <w:sz w:val="22"/>
          <w:lang w:val="en-AU"/>
        </w:rPr>
        <w:t xml:space="preserve">has the meaning given to it in the </w:t>
      </w:r>
      <w:r w:rsidR="001D353E">
        <w:rPr>
          <w:rFonts w:asciiTheme="minorHAnsi" w:hAnsiTheme="minorHAnsi" w:cs="Arial"/>
          <w:i/>
          <w:sz w:val="22"/>
          <w:lang w:val="en-AU"/>
        </w:rPr>
        <w:t xml:space="preserve">Information Act </w:t>
      </w:r>
      <w:r w:rsidR="001D353E">
        <w:rPr>
          <w:rFonts w:asciiTheme="minorHAnsi" w:hAnsiTheme="minorHAnsi" w:cs="Arial"/>
          <w:sz w:val="22"/>
          <w:lang w:val="en-AU"/>
        </w:rPr>
        <w:t xml:space="preserve">(NT), except where the term is used in relation to the </w:t>
      </w:r>
      <w:r w:rsidR="001D353E">
        <w:rPr>
          <w:rFonts w:asciiTheme="minorHAnsi" w:hAnsiTheme="minorHAnsi" w:cs="Arial"/>
          <w:i/>
          <w:sz w:val="22"/>
          <w:lang w:val="en-AU"/>
        </w:rPr>
        <w:t xml:space="preserve">Privacy Act 1988 </w:t>
      </w:r>
      <w:r w:rsidR="001D353E">
        <w:rPr>
          <w:rFonts w:asciiTheme="minorHAnsi" w:hAnsiTheme="minorHAnsi" w:cs="Arial"/>
          <w:sz w:val="22"/>
          <w:lang w:val="en-AU"/>
        </w:rPr>
        <w:t>(Cth) (in which case it has the meaning given to it in that Act).</w:t>
      </w:r>
    </w:p>
    <w:p w14:paraId="4279E116" w14:textId="77777777" w:rsidR="00D0049B" w:rsidRPr="00AE0546" w:rsidRDefault="00D0049B" w:rsidP="00DE003D">
      <w:pPr>
        <w:pStyle w:val="LNNumberedHeading1"/>
        <w:jc w:val="both"/>
        <w:rPr>
          <w:rFonts w:asciiTheme="minorHAnsi" w:hAnsiTheme="minorHAnsi"/>
          <w:sz w:val="24"/>
          <w:szCs w:val="24"/>
          <w:lang w:val="en-AU"/>
        </w:rPr>
      </w:pPr>
      <w:r w:rsidRPr="00AE0546">
        <w:rPr>
          <w:rFonts w:asciiTheme="minorHAnsi" w:hAnsiTheme="minorHAnsi"/>
          <w:sz w:val="24"/>
          <w:szCs w:val="24"/>
          <w:lang w:val="en-AU"/>
        </w:rPr>
        <w:t>Employee’s obligations</w:t>
      </w:r>
    </w:p>
    <w:p w14:paraId="58BCE8D3" w14:textId="1AA93E5C" w:rsidR="00D0049B" w:rsidRPr="00AE0546" w:rsidRDefault="00F54E2F" w:rsidP="00DE003D">
      <w:pPr>
        <w:pStyle w:val="LNText3"/>
        <w:jc w:val="both"/>
        <w:rPr>
          <w:rFonts w:asciiTheme="minorHAnsi" w:hAnsiTheme="minorHAnsi"/>
          <w:sz w:val="22"/>
          <w:lang w:val="en-AU"/>
        </w:rPr>
      </w:pPr>
      <w:r w:rsidRPr="00AE0546">
        <w:rPr>
          <w:rFonts w:asciiTheme="minorHAnsi" w:hAnsiTheme="minorHAnsi"/>
          <w:sz w:val="22"/>
          <w:lang w:val="en-AU"/>
        </w:rPr>
        <w:t>T</w:t>
      </w:r>
      <w:r w:rsidR="00D0049B" w:rsidRPr="00AE0546">
        <w:rPr>
          <w:rFonts w:asciiTheme="minorHAnsi" w:hAnsiTheme="minorHAnsi"/>
          <w:sz w:val="22"/>
          <w:lang w:val="en-AU"/>
        </w:rPr>
        <w:t>he Employee must</w:t>
      </w:r>
      <w:r w:rsidR="001D353E">
        <w:rPr>
          <w:rFonts w:asciiTheme="minorHAnsi" w:hAnsiTheme="minorHAnsi"/>
          <w:sz w:val="22"/>
          <w:lang w:val="en-AU"/>
        </w:rPr>
        <w:t>, unless otherwise approved in writing by PWC</w:t>
      </w:r>
      <w:r w:rsidR="00D0049B" w:rsidRPr="00AE0546">
        <w:rPr>
          <w:rFonts w:asciiTheme="minorHAnsi" w:hAnsiTheme="minorHAnsi"/>
          <w:sz w:val="22"/>
          <w:lang w:val="en-AU"/>
        </w:rPr>
        <w:t>:</w:t>
      </w:r>
    </w:p>
    <w:p w14:paraId="623CCCB4" w14:textId="06765C60" w:rsidR="00D0049B" w:rsidRPr="00AE0546" w:rsidRDefault="0046494D" w:rsidP="00DE003D">
      <w:pPr>
        <w:pStyle w:val="LNText4"/>
        <w:jc w:val="both"/>
        <w:rPr>
          <w:rFonts w:asciiTheme="minorHAnsi" w:hAnsiTheme="minorHAnsi"/>
          <w:sz w:val="22"/>
          <w:lang w:val="en-AU"/>
        </w:rPr>
      </w:pPr>
      <w:r w:rsidRPr="00AE0546">
        <w:rPr>
          <w:rFonts w:asciiTheme="minorHAnsi" w:hAnsiTheme="minorHAnsi"/>
          <w:sz w:val="22"/>
          <w:lang w:val="en-AU"/>
        </w:rPr>
        <w:t xml:space="preserve">treat as strictly confidential and only use the Confidential Information of PWC solely </w:t>
      </w:r>
      <w:r w:rsidR="00D0049B" w:rsidRPr="00AE0546">
        <w:rPr>
          <w:rFonts w:asciiTheme="minorHAnsi" w:hAnsiTheme="minorHAnsi"/>
          <w:sz w:val="22"/>
          <w:lang w:val="en-AU"/>
        </w:rPr>
        <w:t>in the course of performing the Employee’s duties</w:t>
      </w:r>
      <w:r w:rsidR="00F54E2F" w:rsidRPr="00AE0546">
        <w:rPr>
          <w:rFonts w:asciiTheme="minorHAnsi" w:hAnsiTheme="minorHAnsi"/>
          <w:sz w:val="22"/>
          <w:lang w:val="en-AU"/>
        </w:rPr>
        <w:t xml:space="preserve"> of employment with the </w:t>
      </w:r>
      <w:r w:rsidR="00A11DAD">
        <w:rPr>
          <w:rFonts w:asciiTheme="minorHAnsi" w:hAnsiTheme="minorHAnsi"/>
          <w:sz w:val="22"/>
          <w:lang w:val="en-AU"/>
        </w:rPr>
        <w:t>Employer</w:t>
      </w:r>
      <w:r w:rsidR="00A11DAD" w:rsidRPr="00AE0546">
        <w:rPr>
          <w:rFonts w:asciiTheme="minorHAnsi" w:hAnsiTheme="minorHAnsi"/>
          <w:sz w:val="22"/>
          <w:lang w:val="en-AU"/>
        </w:rPr>
        <w:t xml:space="preserve"> </w:t>
      </w:r>
      <w:r w:rsidR="00710072" w:rsidRPr="00AE0546">
        <w:rPr>
          <w:rFonts w:asciiTheme="minorHAnsi" w:hAnsiTheme="minorHAnsi"/>
          <w:sz w:val="22"/>
          <w:lang w:val="en-AU"/>
        </w:rPr>
        <w:t>which relate to the Contract</w:t>
      </w:r>
      <w:r w:rsidR="00D0049B" w:rsidRPr="00AE0546">
        <w:rPr>
          <w:rFonts w:asciiTheme="minorHAnsi" w:hAnsiTheme="minorHAnsi"/>
          <w:sz w:val="22"/>
          <w:lang w:val="en-AU"/>
        </w:rPr>
        <w:t>;</w:t>
      </w:r>
    </w:p>
    <w:p w14:paraId="208CBBD8" w14:textId="05C28DAB" w:rsidR="00C2393A" w:rsidRPr="00AE0546" w:rsidRDefault="00C2393A" w:rsidP="00DE003D">
      <w:pPr>
        <w:pStyle w:val="LNText4"/>
        <w:jc w:val="both"/>
        <w:rPr>
          <w:rFonts w:asciiTheme="minorHAnsi" w:hAnsiTheme="minorHAnsi"/>
          <w:sz w:val="22"/>
          <w:lang w:val="en-AU"/>
        </w:rPr>
      </w:pPr>
      <w:r w:rsidRPr="00AE0546">
        <w:rPr>
          <w:rFonts w:asciiTheme="minorHAnsi" w:hAnsiTheme="minorHAnsi"/>
          <w:sz w:val="22"/>
          <w:lang w:val="en-AU"/>
        </w:rPr>
        <w:t>not</w:t>
      </w:r>
      <w:r w:rsidR="0046494D" w:rsidRPr="00AE0546">
        <w:rPr>
          <w:rFonts w:asciiTheme="minorHAnsi" w:hAnsiTheme="minorHAnsi"/>
          <w:sz w:val="22"/>
          <w:lang w:val="en-AU"/>
        </w:rPr>
        <w:t>, without the prior written consent of PWC (which may be withheld at PWC’s sole discretion</w:t>
      </w:r>
      <w:r w:rsidR="00710072" w:rsidRPr="00AE0546">
        <w:rPr>
          <w:rFonts w:asciiTheme="minorHAnsi" w:hAnsiTheme="minorHAnsi"/>
          <w:sz w:val="22"/>
          <w:lang w:val="en-AU"/>
        </w:rPr>
        <w:t>)</w:t>
      </w:r>
      <w:r w:rsidR="0046494D" w:rsidRPr="00AE0546">
        <w:rPr>
          <w:rFonts w:asciiTheme="minorHAnsi" w:hAnsiTheme="minorHAnsi"/>
          <w:sz w:val="22"/>
          <w:lang w:val="en-AU"/>
        </w:rPr>
        <w:t xml:space="preserve">, publish, </w:t>
      </w:r>
      <w:r w:rsidR="00E91B22" w:rsidRPr="00AE0546">
        <w:rPr>
          <w:rFonts w:asciiTheme="minorHAnsi" w:hAnsiTheme="minorHAnsi"/>
          <w:sz w:val="22"/>
          <w:lang w:val="en-AU"/>
        </w:rPr>
        <w:t xml:space="preserve">reproduce </w:t>
      </w:r>
      <w:r w:rsidR="0046494D" w:rsidRPr="00AE0546">
        <w:rPr>
          <w:rFonts w:asciiTheme="minorHAnsi" w:hAnsiTheme="minorHAnsi"/>
          <w:sz w:val="22"/>
          <w:lang w:val="en-AU"/>
        </w:rPr>
        <w:t xml:space="preserve">or otherwise disclose to any person the Confidential Information of PWC, except for the purposes </w:t>
      </w:r>
      <w:r w:rsidR="00E91B22" w:rsidRPr="00AE0546">
        <w:rPr>
          <w:rFonts w:asciiTheme="minorHAnsi" w:hAnsiTheme="minorHAnsi"/>
          <w:sz w:val="22"/>
          <w:lang w:val="en-AU"/>
        </w:rPr>
        <w:t xml:space="preserve">of performing the Employee’s duties of employment with the </w:t>
      </w:r>
      <w:r w:rsidR="00A11DAD">
        <w:rPr>
          <w:rFonts w:asciiTheme="minorHAnsi" w:hAnsiTheme="minorHAnsi"/>
          <w:sz w:val="22"/>
          <w:lang w:val="en-AU"/>
        </w:rPr>
        <w:t>Employer</w:t>
      </w:r>
      <w:r w:rsidR="00A11DAD" w:rsidRPr="00AE0546">
        <w:rPr>
          <w:rFonts w:asciiTheme="minorHAnsi" w:hAnsiTheme="minorHAnsi"/>
          <w:sz w:val="22"/>
          <w:lang w:val="en-AU"/>
        </w:rPr>
        <w:t xml:space="preserve"> </w:t>
      </w:r>
      <w:r w:rsidR="00E91B22" w:rsidRPr="00AE0546">
        <w:rPr>
          <w:rFonts w:asciiTheme="minorHAnsi" w:hAnsiTheme="minorHAnsi"/>
          <w:sz w:val="22"/>
          <w:lang w:val="en-AU"/>
        </w:rPr>
        <w:t>which relate to the Contract</w:t>
      </w:r>
      <w:r w:rsidR="0046494D" w:rsidRPr="00AE0546">
        <w:rPr>
          <w:rFonts w:asciiTheme="minorHAnsi" w:hAnsiTheme="minorHAnsi"/>
          <w:sz w:val="22"/>
          <w:lang w:val="en-AU"/>
        </w:rPr>
        <w:t>;</w:t>
      </w:r>
      <w:r w:rsidR="00E91B22" w:rsidRPr="00AE0546">
        <w:rPr>
          <w:rFonts w:asciiTheme="minorHAnsi" w:hAnsiTheme="minorHAnsi"/>
          <w:sz w:val="22"/>
          <w:lang w:val="en-AU"/>
        </w:rPr>
        <w:t xml:space="preserve"> and</w:t>
      </w:r>
      <w:r w:rsidR="0046494D" w:rsidRPr="00AE0546">
        <w:rPr>
          <w:rFonts w:asciiTheme="minorHAnsi" w:hAnsiTheme="minorHAnsi"/>
          <w:sz w:val="22"/>
          <w:lang w:val="en-AU"/>
        </w:rPr>
        <w:t xml:space="preserve"> </w:t>
      </w:r>
      <w:r w:rsidRPr="00AE0546">
        <w:rPr>
          <w:rFonts w:asciiTheme="minorHAnsi" w:hAnsiTheme="minorHAnsi"/>
          <w:sz w:val="22"/>
          <w:lang w:val="en-AU"/>
        </w:rPr>
        <w:t xml:space="preserve"> </w:t>
      </w:r>
    </w:p>
    <w:p w14:paraId="5185FE5D" w14:textId="13C194D8" w:rsidR="00D0049B" w:rsidRPr="00AE0546" w:rsidRDefault="00710072" w:rsidP="00DE003D">
      <w:pPr>
        <w:pStyle w:val="LNText4"/>
        <w:jc w:val="both"/>
        <w:rPr>
          <w:rFonts w:asciiTheme="minorHAnsi" w:hAnsiTheme="minorHAnsi"/>
          <w:sz w:val="22"/>
          <w:lang w:val="en-AU"/>
        </w:rPr>
      </w:pPr>
      <w:r w:rsidRPr="00AE0546">
        <w:rPr>
          <w:rFonts w:asciiTheme="minorHAnsi" w:hAnsiTheme="minorHAnsi"/>
          <w:sz w:val="22"/>
          <w:lang w:val="en-AU"/>
        </w:rPr>
        <w:t xml:space="preserve">maintain adequate security for the Confidential Information of PWC while in the Employee’s possession or control, including protecting that information against any use, disclosure, access, damage or destruction which is inconsistent with the terms and conditions of </w:t>
      </w:r>
      <w:r w:rsidR="00E91B22" w:rsidRPr="00AE0546">
        <w:rPr>
          <w:rFonts w:asciiTheme="minorHAnsi" w:hAnsiTheme="minorHAnsi"/>
          <w:sz w:val="22"/>
          <w:lang w:val="en-AU"/>
        </w:rPr>
        <w:t xml:space="preserve">this </w:t>
      </w:r>
      <w:r w:rsidR="00A11DAD">
        <w:rPr>
          <w:rFonts w:asciiTheme="minorHAnsi" w:hAnsiTheme="minorHAnsi"/>
          <w:sz w:val="22"/>
          <w:lang w:val="en-AU"/>
        </w:rPr>
        <w:t>D</w:t>
      </w:r>
      <w:r w:rsidR="00E91B22" w:rsidRPr="00AE0546">
        <w:rPr>
          <w:rFonts w:asciiTheme="minorHAnsi" w:hAnsiTheme="minorHAnsi"/>
          <w:sz w:val="22"/>
          <w:lang w:val="en-AU"/>
        </w:rPr>
        <w:t xml:space="preserve">eed. </w:t>
      </w:r>
    </w:p>
    <w:p w14:paraId="3FF915BF" w14:textId="43395169" w:rsidR="000C2CC1" w:rsidRDefault="00710072" w:rsidP="00DE003D">
      <w:pPr>
        <w:pStyle w:val="LNText3"/>
        <w:jc w:val="both"/>
        <w:rPr>
          <w:rFonts w:asciiTheme="minorHAnsi" w:hAnsiTheme="minorHAnsi"/>
          <w:sz w:val="22"/>
          <w:lang w:val="en-AU"/>
        </w:rPr>
      </w:pPr>
      <w:r w:rsidRPr="00AE0546">
        <w:rPr>
          <w:rFonts w:asciiTheme="minorHAnsi" w:hAnsiTheme="minorHAnsi"/>
          <w:sz w:val="22"/>
          <w:lang w:val="en-AU"/>
        </w:rPr>
        <w:t xml:space="preserve">The Employee must promptly give notice in writing to both the </w:t>
      </w:r>
      <w:r w:rsidR="00A11DAD">
        <w:rPr>
          <w:rFonts w:asciiTheme="minorHAnsi" w:hAnsiTheme="minorHAnsi"/>
          <w:sz w:val="22"/>
          <w:lang w:val="en-AU"/>
        </w:rPr>
        <w:t>Employer</w:t>
      </w:r>
      <w:r w:rsidR="00A11DAD" w:rsidRPr="00AE0546">
        <w:rPr>
          <w:rFonts w:asciiTheme="minorHAnsi" w:hAnsiTheme="minorHAnsi"/>
          <w:sz w:val="22"/>
          <w:lang w:val="en-AU"/>
        </w:rPr>
        <w:t xml:space="preserve"> </w:t>
      </w:r>
      <w:r w:rsidRPr="00AE0546">
        <w:rPr>
          <w:rFonts w:asciiTheme="minorHAnsi" w:hAnsiTheme="minorHAnsi"/>
          <w:sz w:val="22"/>
          <w:lang w:val="en-AU"/>
        </w:rPr>
        <w:t xml:space="preserve">and PWC if the Employee becomes aware of any </w:t>
      </w:r>
      <w:r w:rsidR="003226E8" w:rsidRPr="00AE0546">
        <w:rPr>
          <w:rFonts w:asciiTheme="minorHAnsi" w:hAnsiTheme="minorHAnsi"/>
          <w:sz w:val="22"/>
          <w:lang w:val="en-AU"/>
        </w:rPr>
        <w:t>unauthorised,</w:t>
      </w:r>
      <w:r w:rsidRPr="00AE0546">
        <w:rPr>
          <w:rFonts w:asciiTheme="minorHAnsi" w:hAnsiTheme="minorHAnsi"/>
          <w:sz w:val="22"/>
          <w:lang w:val="en-AU"/>
        </w:rPr>
        <w:t xml:space="preserve"> </w:t>
      </w:r>
      <w:r w:rsidR="003226E8" w:rsidRPr="00AE0546">
        <w:rPr>
          <w:rFonts w:asciiTheme="minorHAnsi" w:hAnsiTheme="minorHAnsi"/>
          <w:sz w:val="22"/>
          <w:lang w:val="en-AU"/>
        </w:rPr>
        <w:t xml:space="preserve">or suspected unauthorised, disclosure to any third party of Confidential Information of PWC and provide both the </w:t>
      </w:r>
      <w:r w:rsidR="00A11DAD">
        <w:rPr>
          <w:rFonts w:asciiTheme="minorHAnsi" w:hAnsiTheme="minorHAnsi"/>
          <w:sz w:val="22"/>
          <w:lang w:val="en-AU"/>
        </w:rPr>
        <w:t>Employer</w:t>
      </w:r>
      <w:r w:rsidR="00A11DAD" w:rsidRPr="00AE0546">
        <w:rPr>
          <w:rFonts w:asciiTheme="minorHAnsi" w:hAnsiTheme="minorHAnsi"/>
          <w:sz w:val="22"/>
          <w:lang w:val="en-AU"/>
        </w:rPr>
        <w:t xml:space="preserve"> </w:t>
      </w:r>
      <w:r w:rsidR="003226E8" w:rsidRPr="00AE0546">
        <w:rPr>
          <w:rFonts w:asciiTheme="minorHAnsi" w:hAnsiTheme="minorHAnsi"/>
          <w:sz w:val="22"/>
          <w:lang w:val="en-AU"/>
        </w:rPr>
        <w:t xml:space="preserve">and PWC will all information and assistance reasonably required by the </w:t>
      </w:r>
      <w:r w:rsidR="00A11DAD">
        <w:rPr>
          <w:rFonts w:asciiTheme="minorHAnsi" w:hAnsiTheme="minorHAnsi"/>
          <w:sz w:val="22"/>
          <w:lang w:val="en-AU"/>
        </w:rPr>
        <w:t>Employer</w:t>
      </w:r>
      <w:r w:rsidR="00A11DAD" w:rsidRPr="00AE0546">
        <w:rPr>
          <w:rFonts w:asciiTheme="minorHAnsi" w:hAnsiTheme="minorHAnsi"/>
          <w:sz w:val="22"/>
          <w:lang w:val="en-AU"/>
        </w:rPr>
        <w:t xml:space="preserve"> </w:t>
      </w:r>
      <w:r w:rsidR="003226E8" w:rsidRPr="00AE0546">
        <w:rPr>
          <w:rFonts w:asciiTheme="minorHAnsi" w:hAnsiTheme="minorHAnsi"/>
          <w:sz w:val="22"/>
          <w:lang w:val="en-AU"/>
        </w:rPr>
        <w:t>or PWC in respect of such unauthorised</w:t>
      </w:r>
      <w:r w:rsidR="00E91B22" w:rsidRPr="00AE0546">
        <w:rPr>
          <w:rFonts w:asciiTheme="minorHAnsi" w:hAnsiTheme="minorHAnsi"/>
          <w:sz w:val="22"/>
          <w:lang w:val="en-AU"/>
        </w:rPr>
        <w:t>,</w:t>
      </w:r>
      <w:r w:rsidR="003226E8" w:rsidRPr="00AE0546">
        <w:rPr>
          <w:rFonts w:asciiTheme="minorHAnsi" w:hAnsiTheme="minorHAnsi"/>
          <w:sz w:val="22"/>
          <w:lang w:val="en-AU"/>
        </w:rPr>
        <w:t xml:space="preserve"> </w:t>
      </w:r>
      <w:r w:rsidR="00E91B22" w:rsidRPr="00AE0546">
        <w:rPr>
          <w:rFonts w:asciiTheme="minorHAnsi" w:hAnsiTheme="minorHAnsi"/>
          <w:sz w:val="22"/>
          <w:lang w:val="en-AU"/>
        </w:rPr>
        <w:t xml:space="preserve">or suspected unauthorised, </w:t>
      </w:r>
      <w:r w:rsidR="003226E8" w:rsidRPr="00AE0546">
        <w:rPr>
          <w:rFonts w:asciiTheme="minorHAnsi" w:hAnsiTheme="minorHAnsi"/>
          <w:sz w:val="22"/>
          <w:lang w:val="en-AU"/>
        </w:rPr>
        <w:t xml:space="preserve">disclosure. </w:t>
      </w:r>
    </w:p>
    <w:p w14:paraId="08F501B7" w14:textId="77777777" w:rsidR="00B53A2D" w:rsidRDefault="00B53A2D" w:rsidP="00DE003D">
      <w:pPr>
        <w:pStyle w:val="LNText3"/>
        <w:jc w:val="both"/>
        <w:rPr>
          <w:rFonts w:asciiTheme="minorHAnsi" w:hAnsiTheme="minorHAnsi"/>
          <w:sz w:val="22"/>
          <w:lang w:val="en-AU"/>
        </w:rPr>
        <w:sectPr w:rsidR="00B53A2D" w:rsidSect="003226E8">
          <w:pgSz w:w="12240" w:h="15840"/>
          <w:pgMar w:top="1440" w:right="1080" w:bottom="1440" w:left="1080" w:header="708" w:footer="708" w:gutter="0"/>
          <w:cols w:space="708"/>
          <w:docGrid w:linePitch="360"/>
        </w:sectPr>
      </w:pPr>
    </w:p>
    <w:p w14:paraId="23186151" w14:textId="77777777" w:rsidR="003226E8" w:rsidRPr="00AE0546" w:rsidRDefault="00D0049B" w:rsidP="00DE003D">
      <w:pPr>
        <w:pStyle w:val="LNText3"/>
        <w:jc w:val="both"/>
        <w:rPr>
          <w:rFonts w:asciiTheme="minorHAnsi" w:hAnsiTheme="minorHAnsi"/>
          <w:sz w:val="22"/>
          <w:lang w:val="en-AU"/>
        </w:rPr>
      </w:pPr>
      <w:r w:rsidRPr="00AE0546">
        <w:rPr>
          <w:rFonts w:asciiTheme="minorHAnsi" w:hAnsiTheme="minorHAnsi"/>
          <w:sz w:val="22"/>
          <w:lang w:val="en-AU"/>
        </w:rPr>
        <w:t xml:space="preserve">On </w:t>
      </w:r>
      <w:r w:rsidR="003226E8" w:rsidRPr="00AE0546">
        <w:rPr>
          <w:rFonts w:asciiTheme="minorHAnsi" w:hAnsiTheme="minorHAnsi"/>
          <w:sz w:val="22"/>
          <w:lang w:val="en-AU"/>
        </w:rPr>
        <w:t xml:space="preserve">the sooner of: </w:t>
      </w:r>
    </w:p>
    <w:p w14:paraId="2F1B3A92" w14:textId="262C551D" w:rsidR="00E91B22" w:rsidRPr="00AE0546" w:rsidRDefault="00E91B22" w:rsidP="00DE003D">
      <w:pPr>
        <w:pStyle w:val="LNText4"/>
        <w:jc w:val="both"/>
        <w:rPr>
          <w:rFonts w:asciiTheme="minorHAnsi" w:hAnsiTheme="minorHAnsi"/>
          <w:sz w:val="22"/>
          <w:lang w:val="en-AU"/>
        </w:rPr>
      </w:pPr>
      <w:r w:rsidRPr="00AE0546">
        <w:rPr>
          <w:rFonts w:asciiTheme="minorHAnsi" w:hAnsiTheme="minorHAnsi"/>
          <w:sz w:val="22"/>
          <w:lang w:val="en-AU"/>
        </w:rPr>
        <w:t>PWC’s request;</w:t>
      </w:r>
    </w:p>
    <w:p w14:paraId="18384162" w14:textId="77777777" w:rsidR="003226E8" w:rsidRPr="00AE0546" w:rsidRDefault="003226E8" w:rsidP="00DE003D">
      <w:pPr>
        <w:pStyle w:val="LNText4"/>
        <w:jc w:val="both"/>
        <w:rPr>
          <w:rFonts w:asciiTheme="minorHAnsi" w:hAnsiTheme="minorHAnsi"/>
          <w:sz w:val="22"/>
          <w:lang w:val="en-AU"/>
        </w:rPr>
      </w:pPr>
      <w:r w:rsidRPr="00AE0546">
        <w:rPr>
          <w:rFonts w:asciiTheme="minorHAnsi" w:hAnsiTheme="minorHAnsi"/>
          <w:sz w:val="22"/>
          <w:lang w:val="en-AU"/>
        </w:rPr>
        <w:t xml:space="preserve">the termination or expiration of the Contract; and </w:t>
      </w:r>
    </w:p>
    <w:p w14:paraId="1249B502" w14:textId="4FBA515C" w:rsidR="003226E8" w:rsidRPr="00AE0546" w:rsidRDefault="003226E8" w:rsidP="00DE003D">
      <w:pPr>
        <w:pStyle w:val="LNText4"/>
        <w:jc w:val="both"/>
        <w:rPr>
          <w:rFonts w:asciiTheme="minorHAnsi" w:hAnsiTheme="minorHAnsi"/>
          <w:sz w:val="22"/>
          <w:lang w:val="en-AU"/>
        </w:rPr>
      </w:pPr>
      <w:r w:rsidRPr="00AE0546">
        <w:rPr>
          <w:rFonts w:asciiTheme="minorHAnsi" w:hAnsiTheme="minorHAnsi"/>
          <w:sz w:val="22"/>
          <w:lang w:val="en-AU"/>
        </w:rPr>
        <w:t>the</w:t>
      </w:r>
      <w:r w:rsidR="007445CD" w:rsidRPr="00AE0546">
        <w:rPr>
          <w:rFonts w:asciiTheme="minorHAnsi" w:hAnsiTheme="minorHAnsi"/>
          <w:sz w:val="22"/>
          <w:lang w:val="en-AU"/>
        </w:rPr>
        <w:t xml:space="preserve"> end</w:t>
      </w:r>
      <w:r w:rsidR="00D0049B" w:rsidRPr="00AE0546">
        <w:rPr>
          <w:rFonts w:asciiTheme="minorHAnsi" w:hAnsiTheme="minorHAnsi"/>
          <w:sz w:val="22"/>
          <w:lang w:val="en-AU"/>
        </w:rPr>
        <w:t xml:space="preserve"> of the Employee’s employment with the </w:t>
      </w:r>
      <w:r w:rsidR="00A11DAD">
        <w:rPr>
          <w:rFonts w:asciiTheme="minorHAnsi" w:hAnsiTheme="minorHAnsi"/>
          <w:sz w:val="22"/>
          <w:lang w:val="en-AU"/>
        </w:rPr>
        <w:t>Employer</w:t>
      </w:r>
      <w:r w:rsidR="00A11DAD" w:rsidRPr="00AE0546">
        <w:rPr>
          <w:rFonts w:asciiTheme="minorHAnsi" w:hAnsiTheme="minorHAnsi"/>
          <w:sz w:val="22"/>
          <w:lang w:val="en-AU"/>
        </w:rPr>
        <w:t xml:space="preserve"> </w:t>
      </w:r>
      <w:r w:rsidR="00D0049B" w:rsidRPr="00AE0546">
        <w:rPr>
          <w:rFonts w:asciiTheme="minorHAnsi" w:hAnsiTheme="minorHAnsi"/>
          <w:sz w:val="22"/>
          <w:lang w:val="en-AU"/>
        </w:rPr>
        <w:t>for any reason,</w:t>
      </w:r>
    </w:p>
    <w:p w14:paraId="61307F1C" w14:textId="507A84FB" w:rsidR="00D0049B" w:rsidRPr="00AE0546" w:rsidRDefault="00D0049B" w:rsidP="00DE003D">
      <w:pPr>
        <w:pStyle w:val="LNText4"/>
        <w:numPr>
          <w:ilvl w:val="0"/>
          <w:numId w:val="0"/>
        </w:numPr>
        <w:ind w:left="1134"/>
        <w:jc w:val="both"/>
        <w:rPr>
          <w:rFonts w:asciiTheme="minorHAnsi" w:hAnsiTheme="minorHAnsi"/>
          <w:sz w:val="22"/>
          <w:lang w:val="en-AU"/>
        </w:rPr>
      </w:pPr>
      <w:r w:rsidRPr="00AE0546">
        <w:rPr>
          <w:rFonts w:asciiTheme="minorHAnsi" w:hAnsiTheme="minorHAnsi"/>
          <w:sz w:val="22"/>
          <w:lang w:val="en-AU"/>
        </w:rPr>
        <w:t>the Employee must</w:t>
      </w:r>
      <w:r w:rsidR="003226E8" w:rsidRPr="00AE0546">
        <w:rPr>
          <w:rFonts w:asciiTheme="minorHAnsi" w:hAnsiTheme="minorHAnsi"/>
          <w:sz w:val="22"/>
          <w:lang w:val="en-AU"/>
        </w:rPr>
        <w:t xml:space="preserve"> promptly provide or return to PWC (or at the request or with the consent of PWC, destroy) all Confidential Information of PWC (including copies, summaries and excerpts) in whatever form (including in electronic format) which is in the Employee’s possession or control.</w:t>
      </w:r>
    </w:p>
    <w:p w14:paraId="604DF435" w14:textId="77777777" w:rsidR="00D0049B" w:rsidRPr="00AE0546" w:rsidRDefault="00D0049B" w:rsidP="00DE003D">
      <w:pPr>
        <w:pStyle w:val="LNNumberedHeading1"/>
        <w:jc w:val="both"/>
        <w:rPr>
          <w:rFonts w:asciiTheme="minorHAnsi" w:hAnsiTheme="minorHAnsi"/>
          <w:sz w:val="24"/>
          <w:szCs w:val="24"/>
          <w:lang w:val="en-AU"/>
        </w:rPr>
      </w:pPr>
      <w:r w:rsidRPr="00AE0546">
        <w:rPr>
          <w:rFonts w:asciiTheme="minorHAnsi" w:hAnsiTheme="minorHAnsi"/>
          <w:sz w:val="24"/>
          <w:szCs w:val="24"/>
          <w:lang w:val="en-AU"/>
        </w:rPr>
        <w:t>Ownership of Confidential Information</w:t>
      </w:r>
    </w:p>
    <w:p w14:paraId="299E74B7" w14:textId="4A2512DF" w:rsidR="00D0049B" w:rsidRPr="00AE0546" w:rsidRDefault="00D0049B" w:rsidP="00DE003D">
      <w:pPr>
        <w:pStyle w:val="LNIndentText1"/>
        <w:jc w:val="both"/>
        <w:rPr>
          <w:rFonts w:asciiTheme="minorHAnsi" w:hAnsiTheme="minorHAnsi"/>
          <w:sz w:val="22"/>
          <w:lang w:val="en-AU"/>
        </w:rPr>
      </w:pPr>
      <w:r w:rsidRPr="00AE0546">
        <w:rPr>
          <w:rFonts w:asciiTheme="minorHAnsi" w:hAnsiTheme="minorHAnsi"/>
          <w:sz w:val="22"/>
          <w:lang w:val="en-AU"/>
        </w:rPr>
        <w:t xml:space="preserve">The Confidential Information </w:t>
      </w:r>
      <w:r w:rsidR="003226E8" w:rsidRPr="00AE0546">
        <w:rPr>
          <w:rFonts w:asciiTheme="minorHAnsi" w:hAnsiTheme="minorHAnsi"/>
          <w:sz w:val="22"/>
          <w:lang w:val="en-AU"/>
        </w:rPr>
        <w:t xml:space="preserve">of PWC </w:t>
      </w:r>
      <w:r w:rsidRPr="00AE0546">
        <w:rPr>
          <w:rFonts w:asciiTheme="minorHAnsi" w:hAnsiTheme="minorHAnsi"/>
          <w:sz w:val="22"/>
          <w:lang w:val="en-AU"/>
        </w:rPr>
        <w:t xml:space="preserve">is and will remain the proprietary information of </w:t>
      </w:r>
      <w:r w:rsidR="00FC459F" w:rsidRPr="00AE0546">
        <w:rPr>
          <w:rFonts w:asciiTheme="minorHAnsi" w:hAnsiTheme="minorHAnsi"/>
          <w:sz w:val="22"/>
          <w:lang w:val="en-AU"/>
        </w:rPr>
        <w:t>PWC</w:t>
      </w:r>
      <w:r w:rsidRPr="00AE0546">
        <w:rPr>
          <w:rFonts w:asciiTheme="minorHAnsi" w:hAnsiTheme="minorHAnsi"/>
          <w:sz w:val="22"/>
          <w:lang w:val="en-AU"/>
        </w:rPr>
        <w:t>.</w:t>
      </w:r>
    </w:p>
    <w:p w14:paraId="1533A648" w14:textId="77777777" w:rsidR="00D0049B" w:rsidRPr="00AE0546" w:rsidRDefault="00D0049B" w:rsidP="00DE003D">
      <w:pPr>
        <w:pStyle w:val="LNNumberedHeading1"/>
        <w:jc w:val="both"/>
        <w:rPr>
          <w:rFonts w:asciiTheme="minorHAnsi" w:hAnsiTheme="minorHAnsi"/>
          <w:sz w:val="24"/>
          <w:szCs w:val="24"/>
          <w:lang w:val="en-AU"/>
        </w:rPr>
      </w:pPr>
      <w:r w:rsidRPr="00AE0546">
        <w:rPr>
          <w:rFonts w:asciiTheme="minorHAnsi" w:hAnsiTheme="minorHAnsi"/>
          <w:sz w:val="24"/>
          <w:szCs w:val="24"/>
          <w:lang w:val="en-AU"/>
        </w:rPr>
        <w:t>General</w:t>
      </w:r>
    </w:p>
    <w:p w14:paraId="797EC1F7" w14:textId="7E0534A7" w:rsidR="00D0049B" w:rsidRPr="00AE0546" w:rsidRDefault="00D0049B" w:rsidP="00DE003D">
      <w:pPr>
        <w:pStyle w:val="LNText3"/>
        <w:jc w:val="both"/>
        <w:rPr>
          <w:rFonts w:asciiTheme="minorHAnsi" w:hAnsiTheme="minorHAnsi"/>
          <w:sz w:val="22"/>
          <w:lang w:val="en-AU"/>
        </w:rPr>
      </w:pPr>
      <w:r w:rsidRPr="00AE0546">
        <w:rPr>
          <w:rFonts w:asciiTheme="minorHAnsi" w:hAnsiTheme="minorHAnsi"/>
          <w:sz w:val="22"/>
          <w:lang w:val="en-AU"/>
        </w:rPr>
        <w:t xml:space="preserve">A term or part of a term of this </w:t>
      </w:r>
      <w:r w:rsidR="00A11DAD">
        <w:rPr>
          <w:rFonts w:asciiTheme="minorHAnsi" w:hAnsiTheme="minorHAnsi"/>
          <w:sz w:val="22"/>
          <w:lang w:val="en-AU"/>
        </w:rPr>
        <w:t>D</w:t>
      </w:r>
      <w:r w:rsidR="00F54E2F" w:rsidRPr="00AE0546">
        <w:rPr>
          <w:rFonts w:asciiTheme="minorHAnsi" w:hAnsiTheme="minorHAnsi"/>
          <w:sz w:val="22"/>
          <w:lang w:val="en-AU"/>
        </w:rPr>
        <w:t>eed</w:t>
      </w:r>
      <w:r w:rsidRPr="00AE0546">
        <w:rPr>
          <w:rFonts w:asciiTheme="minorHAnsi" w:hAnsiTheme="minorHAnsi"/>
          <w:sz w:val="22"/>
          <w:lang w:val="en-AU"/>
        </w:rPr>
        <w:t xml:space="preserve"> that is illegal or unenforceable may be severed from this </w:t>
      </w:r>
      <w:r w:rsidR="00A11DAD">
        <w:rPr>
          <w:rFonts w:asciiTheme="minorHAnsi" w:hAnsiTheme="minorHAnsi"/>
          <w:sz w:val="22"/>
          <w:lang w:val="en-AU"/>
        </w:rPr>
        <w:t>D</w:t>
      </w:r>
      <w:r w:rsidR="00F54E2F" w:rsidRPr="00AE0546">
        <w:rPr>
          <w:rFonts w:asciiTheme="minorHAnsi" w:hAnsiTheme="minorHAnsi"/>
          <w:sz w:val="22"/>
          <w:lang w:val="en-AU"/>
        </w:rPr>
        <w:t>eed</w:t>
      </w:r>
      <w:r w:rsidRPr="00AE0546">
        <w:rPr>
          <w:rFonts w:asciiTheme="minorHAnsi" w:hAnsiTheme="minorHAnsi"/>
          <w:sz w:val="22"/>
          <w:lang w:val="en-AU"/>
        </w:rPr>
        <w:t xml:space="preserve"> and the remaining terms or parts of the term of this </w:t>
      </w:r>
      <w:r w:rsidR="00A11DAD">
        <w:rPr>
          <w:rFonts w:asciiTheme="minorHAnsi" w:hAnsiTheme="minorHAnsi"/>
          <w:sz w:val="22"/>
          <w:lang w:val="en-AU"/>
        </w:rPr>
        <w:t>D</w:t>
      </w:r>
      <w:r w:rsidR="00F54E2F" w:rsidRPr="00AE0546">
        <w:rPr>
          <w:rFonts w:asciiTheme="minorHAnsi" w:hAnsiTheme="minorHAnsi"/>
          <w:sz w:val="22"/>
          <w:lang w:val="en-AU"/>
        </w:rPr>
        <w:t>eed</w:t>
      </w:r>
      <w:r w:rsidRPr="00AE0546">
        <w:rPr>
          <w:rFonts w:asciiTheme="minorHAnsi" w:hAnsiTheme="minorHAnsi"/>
          <w:sz w:val="22"/>
          <w:lang w:val="en-AU"/>
        </w:rPr>
        <w:t xml:space="preserve"> continue in force.</w:t>
      </w:r>
    </w:p>
    <w:p w14:paraId="0EE40836" w14:textId="28C1F5F6" w:rsidR="00D0049B" w:rsidRPr="00AE0546" w:rsidRDefault="00D0049B" w:rsidP="00DE003D">
      <w:pPr>
        <w:pStyle w:val="LNText3"/>
        <w:jc w:val="both"/>
        <w:rPr>
          <w:rFonts w:asciiTheme="minorHAnsi" w:hAnsiTheme="minorHAnsi"/>
          <w:sz w:val="22"/>
          <w:lang w:val="en-AU"/>
        </w:rPr>
      </w:pPr>
      <w:r w:rsidRPr="00AE0546">
        <w:rPr>
          <w:rFonts w:asciiTheme="minorHAnsi" w:hAnsiTheme="minorHAnsi"/>
          <w:sz w:val="22"/>
          <w:lang w:val="en-AU"/>
        </w:rPr>
        <w:t xml:space="preserve">This </w:t>
      </w:r>
      <w:r w:rsidR="00A11DAD">
        <w:rPr>
          <w:rFonts w:asciiTheme="minorHAnsi" w:hAnsiTheme="minorHAnsi"/>
          <w:sz w:val="22"/>
          <w:lang w:val="en-AU"/>
        </w:rPr>
        <w:t>D</w:t>
      </w:r>
      <w:r w:rsidRPr="00AE0546">
        <w:rPr>
          <w:rFonts w:asciiTheme="minorHAnsi" w:hAnsiTheme="minorHAnsi"/>
          <w:sz w:val="22"/>
          <w:lang w:val="en-AU"/>
        </w:rPr>
        <w:t xml:space="preserve">eed </w:t>
      </w:r>
      <w:r w:rsidR="00E91B22" w:rsidRPr="00AE0546">
        <w:rPr>
          <w:rFonts w:asciiTheme="minorHAnsi" w:hAnsiTheme="minorHAnsi"/>
          <w:sz w:val="22"/>
          <w:lang w:val="en-AU"/>
        </w:rPr>
        <w:t>cannot</w:t>
      </w:r>
      <w:r w:rsidRPr="00AE0546">
        <w:rPr>
          <w:rFonts w:asciiTheme="minorHAnsi" w:hAnsiTheme="minorHAnsi"/>
          <w:sz w:val="22"/>
          <w:lang w:val="en-AU"/>
        </w:rPr>
        <w:t xml:space="preserve"> be varied </w:t>
      </w:r>
      <w:r w:rsidR="008C03CD" w:rsidRPr="00AE0546">
        <w:rPr>
          <w:rFonts w:asciiTheme="minorHAnsi" w:hAnsiTheme="minorHAnsi"/>
          <w:sz w:val="22"/>
          <w:lang w:val="en-AU"/>
        </w:rPr>
        <w:t>without the express prior written approval of PWC (which may be withheld in the absolute discretion of PWC)</w:t>
      </w:r>
      <w:r w:rsidRPr="00AE0546">
        <w:rPr>
          <w:rFonts w:asciiTheme="minorHAnsi" w:hAnsiTheme="minorHAnsi"/>
          <w:sz w:val="22"/>
          <w:lang w:val="en-AU"/>
        </w:rPr>
        <w:t>.</w:t>
      </w:r>
    </w:p>
    <w:p w14:paraId="6C48A811" w14:textId="236F93DE" w:rsidR="000C2CC1" w:rsidRDefault="00D0049B" w:rsidP="00DE003D">
      <w:pPr>
        <w:pStyle w:val="LNText3"/>
        <w:jc w:val="both"/>
        <w:rPr>
          <w:rFonts w:asciiTheme="minorHAnsi" w:hAnsiTheme="minorHAnsi"/>
          <w:sz w:val="22"/>
          <w:lang w:val="en-AU"/>
        </w:rPr>
      </w:pPr>
      <w:r w:rsidRPr="00AE0546">
        <w:rPr>
          <w:rFonts w:asciiTheme="minorHAnsi" w:hAnsiTheme="minorHAnsi"/>
          <w:sz w:val="22"/>
          <w:lang w:val="en-AU"/>
        </w:rPr>
        <w:t xml:space="preserve">This </w:t>
      </w:r>
      <w:r w:rsidR="00A11DAD">
        <w:rPr>
          <w:rFonts w:asciiTheme="minorHAnsi" w:hAnsiTheme="minorHAnsi"/>
          <w:sz w:val="22"/>
          <w:lang w:val="en-AU"/>
        </w:rPr>
        <w:t>D</w:t>
      </w:r>
      <w:r w:rsidR="00F54E2F" w:rsidRPr="00AE0546">
        <w:rPr>
          <w:rFonts w:asciiTheme="minorHAnsi" w:hAnsiTheme="minorHAnsi"/>
          <w:sz w:val="22"/>
          <w:lang w:val="en-AU"/>
        </w:rPr>
        <w:t>eed</w:t>
      </w:r>
      <w:r w:rsidRPr="00AE0546">
        <w:rPr>
          <w:rFonts w:asciiTheme="minorHAnsi" w:hAnsiTheme="minorHAnsi"/>
          <w:sz w:val="22"/>
          <w:lang w:val="en-AU"/>
        </w:rPr>
        <w:t xml:space="preserve"> is governed by the law of </w:t>
      </w:r>
      <w:r w:rsidR="00071EF9" w:rsidRPr="00AE0546">
        <w:rPr>
          <w:rFonts w:asciiTheme="minorHAnsi" w:hAnsiTheme="minorHAnsi"/>
          <w:sz w:val="22"/>
          <w:lang w:val="en-AU"/>
        </w:rPr>
        <w:t>the Northern Territory of Australia</w:t>
      </w:r>
      <w:r w:rsidRPr="00AE0546">
        <w:rPr>
          <w:rFonts w:asciiTheme="minorHAnsi" w:hAnsiTheme="minorHAnsi"/>
          <w:sz w:val="22"/>
          <w:lang w:val="en-AU"/>
        </w:rPr>
        <w:t xml:space="preserve"> and </w:t>
      </w:r>
      <w:r w:rsidR="008C03CD" w:rsidRPr="00AE0546">
        <w:rPr>
          <w:rFonts w:asciiTheme="minorHAnsi" w:hAnsiTheme="minorHAnsi"/>
          <w:sz w:val="22"/>
          <w:lang w:val="en-AU"/>
        </w:rPr>
        <w:t>the Employee</w:t>
      </w:r>
      <w:r w:rsidRPr="00AE0546">
        <w:rPr>
          <w:rFonts w:asciiTheme="minorHAnsi" w:hAnsiTheme="minorHAnsi"/>
          <w:sz w:val="22"/>
          <w:lang w:val="en-AU"/>
        </w:rPr>
        <w:t xml:space="preserve"> irrevocably and unc</w:t>
      </w:r>
      <w:r w:rsidR="00FC459F" w:rsidRPr="00AE0546">
        <w:rPr>
          <w:rFonts w:asciiTheme="minorHAnsi" w:hAnsiTheme="minorHAnsi"/>
          <w:sz w:val="22"/>
          <w:lang w:val="en-AU"/>
        </w:rPr>
        <w:t>onditionally submits to the non-</w:t>
      </w:r>
      <w:r w:rsidRPr="00AE0546">
        <w:rPr>
          <w:rFonts w:asciiTheme="minorHAnsi" w:hAnsiTheme="minorHAnsi"/>
          <w:sz w:val="22"/>
          <w:lang w:val="en-AU"/>
        </w:rPr>
        <w:t xml:space="preserve">exclusive jurisdiction of the courts of </w:t>
      </w:r>
      <w:r w:rsidR="00071EF9" w:rsidRPr="00AE0546">
        <w:rPr>
          <w:rFonts w:asciiTheme="minorHAnsi" w:hAnsiTheme="minorHAnsi"/>
          <w:sz w:val="22"/>
          <w:lang w:val="en-AU"/>
        </w:rPr>
        <w:t>the Northern Territory of Australia</w:t>
      </w:r>
      <w:r w:rsidRPr="00AE0546">
        <w:rPr>
          <w:rFonts w:asciiTheme="minorHAnsi" w:hAnsiTheme="minorHAnsi"/>
          <w:sz w:val="22"/>
          <w:lang w:val="en-AU"/>
        </w:rPr>
        <w:t>.</w:t>
      </w:r>
    </w:p>
    <w:p w14:paraId="0A886B31" w14:textId="77777777" w:rsidR="00B53A2D" w:rsidRDefault="00B53A2D" w:rsidP="00DE003D">
      <w:pPr>
        <w:pStyle w:val="LNText3"/>
        <w:jc w:val="both"/>
        <w:rPr>
          <w:rFonts w:asciiTheme="minorHAnsi" w:hAnsiTheme="minorHAnsi"/>
          <w:sz w:val="22"/>
          <w:lang w:val="en-AU"/>
        </w:rPr>
        <w:sectPr w:rsidR="00B53A2D" w:rsidSect="003226E8">
          <w:pgSz w:w="12240" w:h="15840"/>
          <w:pgMar w:top="1440" w:right="1080" w:bottom="1440" w:left="1080" w:header="708" w:footer="708" w:gutter="0"/>
          <w:cols w:space="708"/>
          <w:docGrid w:linePitch="360"/>
        </w:sectPr>
      </w:pPr>
    </w:p>
    <w:p w14:paraId="0A43191A" w14:textId="4241A530" w:rsidR="00F33FDC" w:rsidRPr="00AE0546" w:rsidRDefault="00D0049B" w:rsidP="00DE003D">
      <w:pPr>
        <w:pStyle w:val="LNMarginText"/>
        <w:jc w:val="both"/>
        <w:rPr>
          <w:rFonts w:asciiTheme="minorHAnsi" w:hAnsiTheme="minorHAnsi"/>
          <w:b/>
          <w:sz w:val="24"/>
          <w:szCs w:val="24"/>
          <w:lang w:val="en-AU"/>
        </w:rPr>
      </w:pPr>
      <w:r w:rsidRPr="00AE0546">
        <w:rPr>
          <w:rFonts w:asciiTheme="minorHAnsi" w:hAnsiTheme="minorHAnsi"/>
          <w:b/>
          <w:sz w:val="24"/>
          <w:szCs w:val="24"/>
          <w:lang w:val="en-AU"/>
        </w:rPr>
        <w:t>E</w:t>
      </w:r>
      <w:r w:rsidR="00FC459F" w:rsidRPr="00AE0546">
        <w:rPr>
          <w:rFonts w:asciiTheme="minorHAnsi" w:hAnsiTheme="minorHAnsi"/>
          <w:b/>
          <w:sz w:val="24"/>
          <w:szCs w:val="24"/>
          <w:lang w:val="en-AU"/>
        </w:rPr>
        <w:t>XECUTED AS A DEED POLL</w:t>
      </w:r>
    </w:p>
    <w:tbl>
      <w:tblPr>
        <w:tblStyle w:val="TableGrid"/>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709"/>
        <w:gridCol w:w="3969"/>
      </w:tblGrid>
      <w:tr w:rsidR="00A53695" w:rsidRPr="00F3355E" w14:paraId="304BEB1A" w14:textId="77777777" w:rsidTr="000C0EBB">
        <w:trPr>
          <w:cantSplit/>
        </w:trPr>
        <w:tc>
          <w:tcPr>
            <w:tcW w:w="3794" w:type="dxa"/>
            <w:tcBorders>
              <w:bottom w:val="single" w:sz="4" w:space="0" w:color="auto"/>
            </w:tcBorders>
          </w:tcPr>
          <w:p w14:paraId="6D21F91D" w14:textId="29AF3860" w:rsidR="008C03CD" w:rsidRPr="00AE0546" w:rsidRDefault="00071EF9" w:rsidP="00DE003D">
            <w:pPr>
              <w:pStyle w:val="LNTableText"/>
              <w:jc w:val="both"/>
              <w:rPr>
                <w:rFonts w:asciiTheme="minorHAnsi" w:hAnsiTheme="minorHAnsi"/>
                <w:sz w:val="22"/>
                <w:lang w:val="en-AU"/>
              </w:rPr>
            </w:pPr>
            <w:r w:rsidRPr="00AE0546">
              <w:rPr>
                <w:rFonts w:asciiTheme="minorHAnsi" w:hAnsiTheme="minorHAnsi"/>
                <w:sz w:val="22"/>
                <w:lang w:val="en-AU"/>
              </w:rPr>
              <w:t>Signed</w:t>
            </w:r>
            <w:r w:rsidR="00F54E2F" w:rsidRPr="00AE0546">
              <w:rPr>
                <w:rFonts w:asciiTheme="minorHAnsi" w:hAnsiTheme="minorHAnsi"/>
                <w:sz w:val="22"/>
                <w:lang w:val="en-AU"/>
              </w:rPr>
              <w:t>, sealed and delivered</w:t>
            </w:r>
            <w:r w:rsidRPr="00AE0546">
              <w:rPr>
                <w:rFonts w:asciiTheme="minorHAnsi" w:hAnsiTheme="minorHAnsi"/>
                <w:sz w:val="22"/>
                <w:lang w:val="en-AU"/>
              </w:rPr>
              <w:t xml:space="preserve"> </w:t>
            </w:r>
            <w:r w:rsidR="00490C0F" w:rsidRPr="00AE0546">
              <w:rPr>
                <w:rFonts w:asciiTheme="minorHAnsi" w:hAnsiTheme="minorHAnsi"/>
                <w:sz w:val="22"/>
                <w:lang w:val="en-AU"/>
              </w:rPr>
              <w:t>by</w:t>
            </w:r>
            <w:r w:rsidR="008C03CD" w:rsidRPr="00AE0546">
              <w:rPr>
                <w:rFonts w:asciiTheme="minorHAnsi" w:hAnsiTheme="minorHAnsi"/>
                <w:sz w:val="22"/>
                <w:lang w:val="en-AU"/>
              </w:rPr>
              <w:t>:</w:t>
            </w:r>
          </w:p>
          <w:p w14:paraId="5F3AE51D" w14:textId="296285DC" w:rsidR="00A53695" w:rsidRPr="00AE0546" w:rsidRDefault="00A53695" w:rsidP="00DE003D">
            <w:pPr>
              <w:pStyle w:val="LNTableText"/>
              <w:jc w:val="both"/>
              <w:rPr>
                <w:rFonts w:asciiTheme="minorHAnsi" w:hAnsiTheme="minorHAnsi"/>
                <w:sz w:val="22"/>
                <w:lang w:val="en-AU"/>
              </w:rPr>
            </w:pPr>
          </w:p>
        </w:tc>
        <w:tc>
          <w:tcPr>
            <w:tcW w:w="709" w:type="dxa"/>
          </w:tcPr>
          <w:p w14:paraId="71747AD3" w14:textId="38EE17BA" w:rsidR="00FC459F" w:rsidRPr="00AE0546" w:rsidRDefault="00FC459F" w:rsidP="00DE003D">
            <w:pPr>
              <w:pStyle w:val="LNTableText"/>
              <w:jc w:val="both"/>
              <w:rPr>
                <w:rFonts w:asciiTheme="minorHAnsi" w:hAnsiTheme="minorHAnsi"/>
                <w:sz w:val="22"/>
                <w:lang w:val="en-AU"/>
              </w:rPr>
            </w:pPr>
            <w:r w:rsidRPr="00AE0546">
              <w:rPr>
                <w:rFonts w:asciiTheme="minorHAnsi" w:hAnsiTheme="minorHAnsi"/>
                <w:sz w:val="22"/>
                <w:lang w:val="en-AU"/>
              </w:rPr>
              <w:t>)</w:t>
            </w:r>
            <w:r w:rsidR="008C03CD" w:rsidRPr="00AE0546">
              <w:rPr>
                <w:rFonts w:asciiTheme="minorHAnsi" w:hAnsiTheme="minorHAnsi"/>
                <w:sz w:val="22"/>
                <w:lang w:val="en-AU"/>
              </w:rPr>
              <w:t xml:space="preserve">        )</w:t>
            </w:r>
            <w:r w:rsidRPr="00AE0546">
              <w:rPr>
                <w:rFonts w:asciiTheme="minorHAnsi" w:hAnsiTheme="minorHAnsi"/>
                <w:sz w:val="22"/>
                <w:lang w:val="en-AU"/>
              </w:rPr>
              <w:t xml:space="preserve">          </w:t>
            </w:r>
          </w:p>
        </w:tc>
        <w:tc>
          <w:tcPr>
            <w:tcW w:w="3969" w:type="dxa"/>
            <w:tcBorders>
              <w:bottom w:val="single" w:sz="4" w:space="0" w:color="auto"/>
            </w:tcBorders>
          </w:tcPr>
          <w:p w14:paraId="1C98E312" w14:textId="77777777" w:rsidR="00A53695" w:rsidRPr="00AE0546" w:rsidRDefault="00A53695" w:rsidP="00DE003D">
            <w:pPr>
              <w:pStyle w:val="LNTableText"/>
              <w:jc w:val="both"/>
              <w:rPr>
                <w:rFonts w:asciiTheme="minorHAnsi" w:hAnsiTheme="minorHAnsi"/>
                <w:sz w:val="22"/>
                <w:lang w:val="en-AU"/>
              </w:rPr>
            </w:pPr>
          </w:p>
        </w:tc>
      </w:tr>
      <w:tr w:rsidR="008C03CD" w:rsidRPr="00F3355E" w14:paraId="74D16434" w14:textId="77777777" w:rsidTr="000C0EBB">
        <w:trPr>
          <w:cantSplit/>
        </w:trPr>
        <w:tc>
          <w:tcPr>
            <w:tcW w:w="3794" w:type="dxa"/>
            <w:tcBorders>
              <w:top w:val="single" w:sz="4" w:space="0" w:color="auto"/>
            </w:tcBorders>
          </w:tcPr>
          <w:p w14:paraId="3882ED78" w14:textId="11DCF0C2" w:rsidR="008C03CD" w:rsidRPr="00AE0546" w:rsidRDefault="008C03CD" w:rsidP="00DE003D">
            <w:pPr>
              <w:pStyle w:val="LNTableText"/>
              <w:jc w:val="both"/>
              <w:rPr>
                <w:rFonts w:asciiTheme="minorHAnsi" w:hAnsiTheme="minorHAnsi"/>
                <w:sz w:val="22"/>
                <w:lang w:val="en-AU"/>
              </w:rPr>
            </w:pPr>
            <w:r w:rsidRPr="00AE0546">
              <w:rPr>
                <w:rFonts w:asciiTheme="minorHAnsi" w:hAnsiTheme="minorHAnsi"/>
                <w:sz w:val="22"/>
                <w:lang w:val="en-AU"/>
              </w:rPr>
              <w:t>Name of Employee</w:t>
            </w:r>
          </w:p>
          <w:p w14:paraId="5C9D74A9" w14:textId="77777777" w:rsidR="007914D1" w:rsidRPr="00AE0546" w:rsidRDefault="007914D1" w:rsidP="00DE003D">
            <w:pPr>
              <w:pStyle w:val="LNTableText"/>
              <w:jc w:val="both"/>
              <w:rPr>
                <w:rFonts w:asciiTheme="minorHAnsi" w:hAnsiTheme="minorHAnsi"/>
                <w:sz w:val="22"/>
                <w:lang w:val="en-AU"/>
              </w:rPr>
            </w:pPr>
          </w:p>
          <w:p w14:paraId="6B871BCF" w14:textId="6D372F3A" w:rsidR="008C03CD" w:rsidRPr="00AE0546" w:rsidRDefault="008C03CD" w:rsidP="00DE003D">
            <w:pPr>
              <w:pStyle w:val="LNTableText"/>
              <w:jc w:val="both"/>
              <w:rPr>
                <w:rFonts w:asciiTheme="minorHAnsi" w:hAnsiTheme="minorHAnsi"/>
                <w:sz w:val="22"/>
                <w:lang w:val="en-AU"/>
              </w:rPr>
            </w:pPr>
            <w:r w:rsidRPr="00AE0546">
              <w:rPr>
                <w:rFonts w:asciiTheme="minorHAnsi" w:hAnsiTheme="minorHAnsi"/>
                <w:sz w:val="22"/>
                <w:lang w:val="en-AU"/>
              </w:rPr>
              <w:t>in the presence of:</w:t>
            </w:r>
          </w:p>
        </w:tc>
        <w:tc>
          <w:tcPr>
            <w:tcW w:w="709" w:type="dxa"/>
          </w:tcPr>
          <w:p w14:paraId="3942CC76" w14:textId="77777777" w:rsidR="008C03CD" w:rsidRPr="00AE0546" w:rsidRDefault="008C03CD" w:rsidP="00DE003D">
            <w:pPr>
              <w:pStyle w:val="LNTableText"/>
              <w:jc w:val="both"/>
              <w:rPr>
                <w:rFonts w:asciiTheme="minorHAnsi" w:hAnsiTheme="minorHAnsi"/>
                <w:sz w:val="22"/>
                <w:lang w:val="en-AU"/>
              </w:rPr>
            </w:pPr>
          </w:p>
        </w:tc>
        <w:tc>
          <w:tcPr>
            <w:tcW w:w="3969" w:type="dxa"/>
            <w:tcBorders>
              <w:top w:val="single" w:sz="4" w:space="0" w:color="auto"/>
            </w:tcBorders>
          </w:tcPr>
          <w:p w14:paraId="52AA92DF" w14:textId="2491311D" w:rsidR="008C03CD" w:rsidRPr="00AE0546" w:rsidRDefault="008C03CD" w:rsidP="00DE003D">
            <w:pPr>
              <w:pStyle w:val="LNTableText"/>
              <w:jc w:val="both"/>
              <w:rPr>
                <w:rFonts w:asciiTheme="minorHAnsi" w:hAnsiTheme="minorHAnsi"/>
                <w:sz w:val="22"/>
                <w:lang w:val="en-AU"/>
              </w:rPr>
            </w:pPr>
            <w:r w:rsidRPr="00AE0546">
              <w:rPr>
                <w:rFonts w:asciiTheme="minorHAnsi" w:hAnsiTheme="minorHAnsi"/>
                <w:sz w:val="22"/>
                <w:lang w:val="en-AU"/>
              </w:rPr>
              <w:t>Signature of Employee</w:t>
            </w:r>
          </w:p>
        </w:tc>
      </w:tr>
      <w:tr w:rsidR="008C03CD" w:rsidRPr="00F3355E" w14:paraId="3D8592E1" w14:textId="77777777" w:rsidTr="000C0EBB">
        <w:trPr>
          <w:cantSplit/>
        </w:trPr>
        <w:tc>
          <w:tcPr>
            <w:tcW w:w="3794" w:type="dxa"/>
            <w:tcBorders>
              <w:bottom w:val="single" w:sz="4" w:space="0" w:color="auto"/>
            </w:tcBorders>
          </w:tcPr>
          <w:p w14:paraId="1FFE0E03" w14:textId="77777777" w:rsidR="008C03CD" w:rsidRPr="00AE0546" w:rsidRDefault="008C03CD" w:rsidP="00DE003D">
            <w:pPr>
              <w:pStyle w:val="LNTableText"/>
              <w:jc w:val="both"/>
              <w:rPr>
                <w:rFonts w:asciiTheme="minorHAnsi" w:hAnsiTheme="minorHAnsi"/>
                <w:sz w:val="22"/>
                <w:lang w:val="en-AU"/>
              </w:rPr>
            </w:pPr>
          </w:p>
        </w:tc>
        <w:tc>
          <w:tcPr>
            <w:tcW w:w="709" w:type="dxa"/>
          </w:tcPr>
          <w:p w14:paraId="706C4AF3" w14:textId="77777777" w:rsidR="008C03CD" w:rsidRPr="00AE0546" w:rsidRDefault="008C03CD" w:rsidP="00DE003D">
            <w:pPr>
              <w:pStyle w:val="LNTableText"/>
              <w:jc w:val="both"/>
              <w:rPr>
                <w:rFonts w:asciiTheme="minorHAnsi" w:hAnsiTheme="minorHAnsi"/>
                <w:sz w:val="22"/>
                <w:lang w:val="en-AU"/>
              </w:rPr>
            </w:pPr>
          </w:p>
        </w:tc>
        <w:tc>
          <w:tcPr>
            <w:tcW w:w="3969" w:type="dxa"/>
          </w:tcPr>
          <w:p w14:paraId="05843F85" w14:textId="5E782573" w:rsidR="008C03CD" w:rsidRPr="00AE0546" w:rsidRDefault="008C03CD" w:rsidP="00DE003D">
            <w:pPr>
              <w:pStyle w:val="LNTableText"/>
              <w:jc w:val="both"/>
              <w:rPr>
                <w:rFonts w:asciiTheme="minorHAnsi" w:hAnsiTheme="minorHAnsi"/>
                <w:sz w:val="22"/>
                <w:lang w:val="en-AU"/>
              </w:rPr>
            </w:pPr>
          </w:p>
        </w:tc>
      </w:tr>
      <w:tr w:rsidR="00A53695" w:rsidRPr="00F3355E" w14:paraId="77C18ECC" w14:textId="77777777" w:rsidTr="000C0EBB">
        <w:trPr>
          <w:cantSplit/>
        </w:trPr>
        <w:tc>
          <w:tcPr>
            <w:tcW w:w="3794" w:type="dxa"/>
            <w:tcBorders>
              <w:top w:val="single" w:sz="4" w:space="0" w:color="auto"/>
            </w:tcBorders>
          </w:tcPr>
          <w:p w14:paraId="4860991B" w14:textId="77777777" w:rsidR="00A53695" w:rsidRPr="00AE0546" w:rsidRDefault="00A53695" w:rsidP="00DE003D">
            <w:pPr>
              <w:pStyle w:val="LNTableText"/>
              <w:jc w:val="both"/>
              <w:rPr>
                <w:rFonts w:asciiTheme="minorHAnsi" w:hAnsiTheme="minorHAnsi"/>
                <w:sz w:val="22"/>
                <w:lang w:val="en-AU"/>
              </w:rPr>
            </w:pPr>
            <w:r w:rsidRPr="00AE0546">
              <w:rPr>
                <w:rFonts w:asciiTheme="minorHAnsi" w:hAnsiTheme="minorHAnsi"/>
                <w:sz w:val="22"/>
                <w:lang w:val="en-AU"/>
              </w:rPr>
              <w:t>Witness Signature</w:t>
            </w:r>
          </w:p>
        </w:tc>
        <w:tc>
          <w:tcPr>
            <w:tcW w:w="709" w:type="dxa"/>
          </w:tcPr>
          <w:p w14:paraId="3CDE72B5" w14:textId="77777777" w:rsidR="00A53695" w:rsidRPr="00AE0546" w:rsidRDefault="00A53695" w:rsidP="00DE003D">
            <w:pPr>
              <w:pStyle w:val="LNTableText"/>
              <w:jc w:val="both"/>
              <w:rPr>
                <w:rFonts w:asciiTheme="minorHAnsi" w:hAnsiTheme="minorHAnsi"/>
                <w:sz w:val="22"/>
                <w:lang w:val="en-AU"/>
              </w:rPr>
            </w:pPr>
          </w:p>
        </w:tc>
        <w:tc>
          <w:tcPr>
            <w:tcW w:w="3969" w:type="dxa"/>
          </w:tcPr>
          <w:p w14:paraId="3CE351B0" w14:textId="7115FEC6" w:rsidR="00A53695" w:rsidRPr="00AE0546" w:rsidRDefault="00A53695" w:rsidP="00DE003D">
            <w:pPr>
              <w:pStyle w:val="LNTableText"/>
              <w:jc w:val="both"/>
              <w:rPr>
                <w:rFonts w:asciiTheme="minorHAnsi" w:hAnsiTheme="minorHAnsi"/>
                <w:sz w:val="22"/>
                <w:lang w:val="en-AU"/>
              </w:rPr>
            </w:pPr>
          </w:p>
        </w:tc>
      </w:tr>
      <w:tr w:rsidR="00A53695" w:rsidRPr="00F3355E" w14:paraId="476725DE" w14:textId="77777777" w:rsidTr="000C0EBB">
        <w:trPr>
          <w:cantSplit/>
        </w:trPr>
        <w:tc>
          <w:tcPr>
            <w:tcW w:w="3794" w:type="dxa"/>
            <w:tcBorders>
              <w:bottom w:val="single" w:sz="4" w:space="0" w:color="auto"/>
            </w:tcBorders>
          </w:tcPr>
          <w:p w14:paraId="57901B59" w14:textId="77777777" w:rsidR="00A53695" w:rsidRPr="00AE0546" w:rsidRDefault="00A53695" w:rsidP="00DE003D">
            <w:pPr>
              <w:pStyle w:val="LNTableText"/>
              <w:jc w:val="both"/>
              <w:rPr>
                <w:rFonts w:asciiTheme="minorHAnsi" w:hAnsiTheme="minorHAnsi"/>
                <w:sz w:val="22"/>
                <w:lang w:val="en-AU"/>
              </w:rPr>
            </w:pPr>
          </w:p>
        </w:tc>
        <w:tc>
          <w:tcPr>
            <w:tcW w:w="709" w:type="dxa"/>
          </w:tcPr>
          <w:p w14:paraId="4E760D42" w14:textId="77777777" w:rsidR="00A53695" w:rsidRPr="00AE0546" w:rsidRDefault="00A53695" w:rsidP="00DE003D">
            <w:pPr>
              <w:pStyle w:val="LNTableText"/>
              <w:jc w:val="both"/>
              <w:rPr>
                <w:rFonts w:asciiTheme="minorHAnsi" w:hAnsiTheme="minorHAnsi"/>
                <w:sz w:val="22"/>
                <w:lang w:val="en-AU"/>
              </w:rPr>
            </w:pPr>
          </w:p>
        </w:tc>
        <w:tc>
          <w:tcPr>
            <w:tcW w:w="3969" w:type="dxa"/>
          </w:tcPr>
          <w:p w14:paraId="21E77458" w14:textId="707A1F7D" w:rsidR="00A53695" w:rsidRPr="00AE0546" w:rsidRDefault="00A53695" w:rsidP="00DE003D">
            <w:pPr>
              <w:pStyle w:val="LNTableText"/>
              <w:jc w:val="both"/>
              <w:rPr>
                <w:rFonts w:asciiTheme="minorHAnsi" w:hAnsiTheme="minorHAnsi"/>
                <w:sz w:val="22"/>
                <w:lang w:val="en-AU"/>
              </w:rPr>
            </w:pPr>
          </w:p>
        </w:tc>
      </w:tr>
      <w:tr w:rsidR="00A53695" w:rsidRPr="00F3355E" w14:paraId="39C5D095" w14:textId="77777777" w:rsidTr="000C0EBB">
        <w:trPr>
          <w:cantSplit/>
        </w:trPr>
        <w:tc>
          <w:tcPr>
            <w:tcW w:w="3794" w:type="dxa"/>
            <w:tcBorders>
              <w:top w:val="single" w:sz="4" w:space="0" w:color="auto"/>
            </w:tcBorders>
          </w:tcPr>
          <w:p w14:paraId="5B247D94" w14:textId="2C9B661E" w:rsidR="00A53695" w:rsidRPr="00AE0546" w:rsidRDefault="00A53695" w:rsidP="00DE003D">
            <w:pPr>
              <w:pStyle w:val="LNTableText"/>
              <w:jc w:val="both"/>
              <w:rPr>
                <w:rFonts w:asciiTheme="minorHAnsi" w:hAnsiTheme="minorHAnsi"/>
                <w:sz w:val="22"/>
                <w:lang w:val="en-AU"/>
              </w:rPr>
            </w:pPr>
            <w:r w:rsidRPr="00AE0546">
              <w:rPr>
                <w:rFonts w:asciiTheme="minorHAnsi" w:hAnsiTheme="minorHAnsi"/>
                <w:sz w:val="22"/>
                <w:lang w:val="en-AU"/>
              </w:rPr>
              <w:t>Print Name</w:t>
            </w:r>
            <w:r w:rsidR="00F33FDC" w:rsidRPr="00AE0546">
              <w:rPr>
                <w:rFonts w:asciiTheme="minorHAnsi" w:hAnsiTheme="minorHAnsi"/>
                <w:sz w:val="22"/>
                <w:lang w:val="en-AU"/>
              </w:rPr>
              <w:t xml:space="preserve"> of Witness</w:t>
            </w:r>
          </w:p>
        </w:tc>
        <w:tc>
          <w:tcPr>
            <w:tcW w:w="709" w:type="dxa"/>
          </w:tcPr>
          <w:p w14:paraId="21F27EFE" w14:textId="77777777" w:rsidR="00A53695" w:rsidRPr="00AE0546" w:rsidRDefault="00A53695" w:rsidP="00DE003D">
            <w:pPr>
              <w:pStyle w:val="LNTableText"/>
              <w:jc w:val="both"/>
              <w:rPr>
                <w:rFonts w:asciiTheme="minorHAnsi" w:hAnsiTheme="minorHAnsi"/>
                <w:sz w:val="22"/>
                <w:lang w:val="en-AU"/>
              </w:rPr>
            </w:pPr>
          </w:p>
        </w:tc>
        <w:tc>
          <w:tcPr>
            <w:tcW w:w="3969" w:type="dxa"/>
          </w:tcPr>
          <w:p w14:paraId="6EFEA326" w14:textId="77777777" w:rsidR="00A53695" w:rsidRPr="00AE0546" w:rsidRDefault="00A53695" w:rsidP="00DE003D">
            <w:pPr>
              <w:pStyle w:val="LNTableText"/>
              <w:jc w:val="both"/>
              <w:rPr>
                <w:rFonts w:asciiTheme="minorHAnsi" w:hAnsiTheme="minorHAnsi"/>
                <w:sz w:val="22"/>
                <w:lang w:val="en-AU"/>
              </w:rPr>
            </w:pPr>
          </w:p>
        </w:tc>
      </w:tr>
      <w:tr w:rsidR="008C03CD" w:rsidRPr="00F3355E" w14:paraId="2C10F4FE" w14:textId="77777777" w:rsidTr="000C0EBB">
        <w:trPr>
          <w:cantSplit/>
        </w:trPr>
        <w:tc>
          <w:tcPr>
            <w:tcW w:w="3794" w:type="dxa"/>
            <w:tcBorders>
              <w:bottom w:val="single" w:sz="4" w:space="0" w:color="auto"/>
            </w:tcBorders>
          </w:tcPr>
          <w:p w14:paraId="73C6D047" w14:textId="77777777" w:rsidR="008C03CD" w:rsidRPr="00AE0546" w:rsidRDefault="008C03CD" w:rsidP="00DE003D">
            <w:pPr>
              <w:pStyle w:val="LNTableText"/>
              <w:jc w:val="both"/>
              <w:rPr>
                <w:rFonts w:asciiTheme="minorHAnsi" w:hAnsiTheme="minorHAnsi"/>
                <w:sz w:val="22"/>
                <w:lang w:val="en-AU"/>
              </w:rPr>
            </w:pPr>
          </w:p>
        </w:tc>
        <w:tc>
          <w:tcPr>
            <w:tcW w:w="709" w:type="dxa"/>
          </w:tcPr>
          <w:p w14:paraId="2D313558" w14:textId="77777777" w:rsidR="008C03CD" w:rsidRPr="00AE0546" w:rsidRDefault="008C03CD" w:rsidP="00DE003D">
            <w:pPr>
              <w:pStyle w:val="LNTableText"/>
              <w:jc w:val="both"/>
              <w:rPr>
                <w:rFonts w:asciiTheme="minorHAnsi" w:hAnsiTheme="minorHAnsi"/>
                <w:sz w:val="22"/>
                <w:lang w:val="en-AU"/>
              </w:rPr>
            </w:pPr>
          </w:p>
        </w:tc>
        <w:tc>
          <w:tcPr>
            <w:tcW w:w="3969" w:type="dxa"/>
          </w:tcPr>
          <w:p w14:paraId="53D84D0E" w14:textId="77777777" w:rsidR="008C03CD" w:rsidRPr="00AE0546" w:rsidRDefault="008C03CD" w:rsidP="00DE003D">
            <w:pPr>
              <w:pStyle w:val="LNTableText"/>
              <w:jc w:val="both"/>
              <w:rPr>
                <w:rFonts w:asciiTheme="minorHAnsi" w:hAnsiTheme="minorHAnsi"/>
                <w:sz w:val="22"/>
                <w:lang w:val="en-AU"/>
              </w:rPr>
            </w:pPr>
          </w:p>
        </w:tc>
      </w:tr>
      <w:tr w:rsidR="008C03CD" w:rsidRPr="00F3355E" w14:paraId="160A668C" w14:textId="77777777" w:rsidTr="000C0EBB">
        <w:trPr>
          <w:cantSplit/>
        </w:trPr>
        <w:tc>
          <w:tcPr>
            <w:tcW w:w="3794" w:type="dxa"/>
            <w:tcBorders>
              <w:top w:val="single" w:sz="4" w:space="0" w:color="auto"/>
            </w:tcBorders>
          </w:tcPr>
          <w:p w14:paraId="373711D6" w14:textId="280CBA04" w:rsidR="008C03CD" w:rsidRPr="00AE0546" w:rsidRDefault="008C03CD" w:rsidP="00DE003D">
            <w:pPr>
              <w:pStyle w:val="LNTableText"/>
              <w:jc w:val="both"/>
              <w:rPr>
                <w:rFonts w:asciiTheme="minorHAnsi" w:hAnsiTheme="minorHAnsi"/>
                <w:sz w:val="22"/>
                <w:lang w:val="en-AU"/>
              </w:rPr>
            </w:pPr>
            <w:r w:rsidRPr="00AE0546">
              <w:rPr>
                <w:rFonts w:asciiTheme="minorHAnsi" w:hAnsiTheme="minorHAnsi"/>
                <w:sz w:val="22"/>
                <w:lang w:val="en-AU"/>
              </w:rPr>
              <w:t>Date</w:t>
            </w:r>
          </w:p>
        </w:tc>
        <w:tc>
          <w:tcPr>
            <w:tcW w:w="709" w:type="dxa"/>
          </w:tcPr>
          <w:p w14:paraId="56B40B18" w14:textId="77777777" w:rsidR="008C03CD" w:rsidRPr="00AE0546" w:rsidRDefault="008C03CD" w:rsidP="00DE003D">
            <w:pPr>
              <w:pStyle w:val="LNTableText"/>
              <w:jc w:val="both"/>
              <w:rPr>
                <w:rFonts w:asciiTheme="minorHAnsi" w:hAnsiTheme="minorHAnsi"/>
                <w:sz w:val="22"/>
                <w:lang w:val="en-AU"/>
              </w:rPr>
            </w:pPr>
          </w:p>
        </w:tc>
        <w:tc>
          <w:tcPr>
            <w:tcW w:w="3969" w:type="dxa"/>
          </w:tcPr>
          <w:p w14:paraId="541A7514" w14:textId="77777777" w:rsidR="008C03CD" w:rsidRPr="00AE0546" w:rsidRDefault="008C03CD" w:rsidP="00DE003D">
            <w:pPr>
              <w:pStyle w:val="LNTableText"/>
              <w:jc w:val="both"/>
              <w:rPr>
                <w:rFonts w:asciiTheme="minorHAnsi" w:hAnsiTheme="minorHAnsi"/>
                <w:sz w:val="22"/>
                <w:lang w:val="en-AU"/>
              </w:rPr>
            </w:pPr>
          </w:p>
        </w:tc>
      </w:tr>
    </w:tbl>
    <w:p w14:paraId="18687C35" w14:textId="77777777" w:rsidR="00A53695" w:rsidRPr="00AE0546" w:rsidRDefault="00A53695" w:rsidP="00DE003D">
      <w:pPr>
        <w:pStyle w:val="LNMarginText"/>
        <w:jc w:val="both"/>
        <w:rPr>
          <w:rFonts w:asciiTheme="minorHAnsi" w:hAnsiTheme="minorHAnsi"/>
          <w:sz w:val="22"/>
          <w:lang w:val="en-AU"/>
        </w:rPr>
      </w:pPr>
    </w:p>
    <w:sectPr w:rsidR="00A53695" w:rsidRPr="00AE0546" w:rsidSect="003226E8">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DFC18C" w14:textId="77777777" w:rsidR="00BA6D06" w:rsidRDefault="00BA6D06" w:rsidP="00F54E2F">
      <w:r>
        <w:separator/>
      </w:r>
    </w:p>
  </w:endnote>
  <w:endnote w:type="continuationSeparator" w:id="0">
    <w:p w14:paraId="78FBD564" w14:textId="77777777" w:rsidR="00BA6D06" w:rsidRDefault="00BA6D06" w:rsidP="00F54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old">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D66FA5" w14:textId="77777777" w:rsidR="00A50100" w:rsidRDefault="00A5010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4F1391" w14:textId="77777777" w:rsidR="00FC2129" w:rsidRDefault="00FC2129" w:rsidP="00701F4D">
    <w:pPr>
      <w:pStyle w:val="Footer"/>
      <w:tabs>
        <w:tab w:val="left" w:pos="2260"/>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FCB9EE" w14:textId="77777777" w:rsidR="00A50100" w:rsidRDefault="00A501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E48D9A" w14:textId="77777777" w:rsidR="00BA6D06" w:rsidRDefault="00BA6D06" w:rsidP="00F54E2F">
      <w:r>
        <w:separator/>
      </w:r>
    </w:p>
  </w:footnote>
  <w:footnote w:type="continuationSeparator" w:id="0">
    <w:p w14:paraId="53449869" w14:textId="77777777" w:rsidR="00BA6D06" w:rsidRDefault="00BA6D06" w:rsidP="00F54E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392439" w14:textId="77777777" w:rsidR="00A50100" w:rsidRDefault="00A5010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AAF614" w14:textId="77777777" w:rsidR="00FC2129" w:rsidRDefault="00FC2129">
    <w:pPr>
      <w:pStyle w:val="Header"/>
    </w:pPr>
    <w:r w:rsidRPr="00343196">
      <w:rPr>
        <w:noProof/>
        <w:lang w:val="en-AU" w:eastAsia="en-AU"/>
      </w:rPr>
      <w:drawing>
        <wp:anchor distT="0" distB="0" distL="114300" distR="114300" simplePos="0" relativeHeight="251659264" behindDoc="1" locked="1" layoutInCell="1" allowOverlap="1" wp14:anchorId="583B4ED5" wp14:editId="764C20E9">
          <wp:simplePos x="0" y="0"/>
          <wp:positionH relativeFrom="column">
            <wp:posOffset>-862965</wp:posOffset>
          </wp:positionH>
          <wp:positionV relativeFrom="paragraph">
            <wp:posOffset>-414655</wp:posOffset>
          </wp:positionV>
          <wp:extent cx="7475220" cy="10614660"/>
          <wp:effectExtent l="0" t="0" r="0" b="0"/>
          <wp:wrapNone/>
          <wp:docPr id="2" name="Picture 2" descr="Fact-sheet---portrait-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ct-sheet---portrait-imag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75220" cy="106146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90345" w14:textId="77777777" w:rsidR="00A50100" w:rsidRDefault="00A5010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4950816"/>
      <w:docPartObj>
        <w:docPartGallery w:val="Page Numbers (Top of Page)"/>
        <w:docPartUnique/>
      </w:docPartObj>
    </w:sdtPr>
    <w:sdtEndPr>
      <w:rPr>
        <w:noProof/>
      </w:rPr>
    </w:sdtEndPr>
    <w:sdtContent>
      <w:p w14:paraId="39464C1E" w14:textId="783A061C" w:rsidR="008C03CD" w:rsidRDefault="008C03CD">
        <w:pPr>
          <w:pStyle w:val="Header"/>
          <w:jc w:val="center"/>
        </w:pPr>
        <w:r>
          <w:fldChar w:fldCharType="begin"/>
        </w:r>
        <w:r>
          <w:instrText xml:space="preserve"> PAGE   \* MERGEFORMAT </w:instrText>
        </w:r>
        <w:r>
          <w:fldChar w:fldCharType="separate"/>
        </w:r>
        <w:r w:rsidR="004308F0">
          <w:rPr>
            <w:noProof/>
          </w:rPr>
          <w:t>2</w:t>
        </w:r>
        <w:r>
          <w:rPr>
            <w:noProof/>
          </w:rPr>
          <w:fldChar w:fldCharType="end"/>
        </w:r>
      </w:p>
    </w:sdtContent>
  </w:sdt>
  <w:p w14:paraId="5463A95A" w14:textId="77777777" w:rsidR="008C03CD" w:rsidRDefault="008C03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55C5628"/>
    <w:lvl w:ilvl="0">
      <w:start w:val="1"/>
      <w:numFmt w:val="bullet"/>
      <w:lvlText w:val=""/>
      <w:lvlJc w:val="left"/>
      <w:pPr>
        <w:tabs>
          <w:tab w:val="num" w:pos="360"/>
        </w:tabs>
        <w:ind w:left="360" w:hanging="360"/>
      </w:pPr>
      <w:rPr>
        <w:rFonts w:ascii="Symbol" w:hAnsi="Symbol" w:hint="default"/>
      </w:rPr>
    </w:lvl>
  </w:abstractNum>
  <w:abstractNum w:abstractNumId="1">
    <w:nsid w:val="00631039"/>
    <w:multiLevelType w:val="hybridMultilevel"/>
    <w:tmpl w:val="F9AE48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280B16"/>
    <w:multiLevelType w:val="hybridMultilevel"/>
    <w:tmpl w:val="FC0CD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4E43E9"/>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4">
    <w:nsid w:val="04A027C6"/>
    <w:multiLevelType w:val="multilevel"/>
    <w:tmpl w:val="0576C952"/>
    <w:name w:val="LexisNexis Attachment Numbered List"/>
    <w:lvl w:ilvl="0">
      <w:start w:val="1"/>
      <w:numFmt w:val="decimal"/>
      <w:pStyle w:val="LNAttachmentHeading1"/>
      <w:lvlText w:val="Attachment %1"/>
      <w:lvlJc w:val="left"/>
      <w:pPr>
        <w:tabs>
          <w:tab w:val="num" w:pos="1418"/>
        </w:tabs>
        <w:ind w:left="1418" w:hanging="1418"/>
      </w:pPr>
      <w:rPr>
        <w:rFonts w:hint="default"/>
        <w:caps/>
      </w:rPr>
    </w:lvl>
    <w:lvl w:ilvl="1">
      <w:start w:val="1"/>
      <w:numFmt w:val="decimal"/>
      <w:pStyle w:val="LNAttachmentHeading2"/>
      <w:lvlText w:val="%2"/>
      <w:lvlJc w:val="left"/>
      <w:pPr>
        <w:tabs>
          <w:tab w:val="num" w:pos="567"/>
        </w:tabs>
        <w:ind w:left="567" w:hanging="567"/>
      </w:pPr>
      <w:rPr>
        <w:rFonts w:hint="default"/>
      </w:rPr>
    </w:lvl>
    <w:lvl w:ilvl="2">
      <w:start w:val="1"/>
      <w:numFmt w:val="decimal"/>
      <w:pStyle w:val="LNAttachmentHeading3"/>
      <w:lvlText w:val="%2.%3"/>
      <w:lvlJc w:val="left"/>
      <w:pPr>
        <w:tabs>
          <w:tab w:val="num" w:pos="567"/>
        </w:tabs>
        <w:ind w:left="567" w:hanging="567"/>
      </w:pPr>
      <w:rPr>
        <w:rFonts w:hint="default"/>
      </w:rPr>
    </w:lvl>
    <w:lvl w:ilvl="3">
      <w:start w:val="1"/>
      <w:numFmt w:val="lowerLetter"/>
      <w:pStyle w:val="LNAttachmentText4"/>
      <w:lvlText w:val="(%4)"/>
      <w:lvlJc w:val="left"/>
      <w:pPr>
        <w:tabs>
          <w:tab w:val="num" w:pos="1134"/>
        </w:tabs>
        <w:ind w:left="1134" w:hanging="567"/>
      </w:pPr>
      <w:rPr>
        <w:rFonts w:hint="default"/>
      </w:rPr>
    </w:lvl>
    <w:lvl w:ilvl="4">
      <w:start w:val="1"/>
      <w:numFmt w:val="lowerRoman"/>
      <w:pStyle w:val="LNAttachmentText5"/>
      <w:lvlText w:val="(%5)"/>
      <w:lvlJc w:val="left"/>
      <w:pPr>
        <w:tabs>
          <w:tab w:val="num" w:pos="1701"/>
        </w:tabs>
        <w:ind w:left="1701" w:hanging="567"/>
      </w:pPr>
      <w:rPr>
        <w:rFonts w:hint="default"/>
      </w:rPr>
    </w:lvl>
    <w:lvl w:ilvl="5">
      <w:start w:val="1"/>
      <w:numFmt w:val="upperLetter"/>
      <w:pStyle w:val="LNAttachmentText6"/>
      <w:lvlText w:val="(%6)"/>
      <w:lvlJc w:val="left"/>
      <w:pPr>
        <w:tabs>
          <w:tab w:val="num" w:pos="2268"/>
        </w:tabs>
        <w:ind w:left="2268" w:hanging="567"/>
      </w:pPr>
      <w:rPr>
        <w:rFonts w:hint="default"/>
      </w:rPr>
    </w:lvl>
    <w:lvl w:ilvl="6">
      <w:start w:val="1"/>
      <w:numFmt w:val="bullet"/>
      <w:lvlText w:val=""/>
      <w:lvlJc w:val="left"/>
      <w:pPr>
        <w:tabs>
          <w:tab w:val="num" w:pos="2835"/>
        </w:tabs>
        <w:ind w:left="2835" w:hanging="567"/>
      </w:pPr>
      <w:rPr>
        <w:rFonts w:ascii="Symbol" w:hAnsi="Symbol" w:hint="default"/>
        <w:color w:val="auto"/>
      </w:rPr>
    </w:lvl>
    <w:lvl w:ilvl="7">
      <w:start w:val="1"/>
      <w:numFmt w:val="none"/>
      <w:lvlText w:val=""/>
      <w:lvlJc w:val="left"/>
      <w:pPr>
        <w:ind w:left="2835" w:firstLine="0"/>
      </w:pPr>
      <w:rPr>
        <w:rFonts w:hint="default"/>
      </w:rPr>
    </w:lvl>
    <w:lvl w:ilvl="8">
      <w:start w:val="1"/>
      <w:numFmt w:val="none"/>
      <w:lvlText w:val=""/>
      <w:lvlJc w:val="left"/>
      <w:pPr>
        <w:ind w:left="3402" w:firstLine="0"/>
      </w:pPr>
      <w:rPr>
        <w:rFonts w:hint="default"/>
      </w:rPr>
    </w:lvl>
  </w:abstractNum>
  <w:abstractNum w:abstractNumId="5">
    <w:nsid w:val="0DFF31E3"/>
    <w:multiLevelType w:val="multilevel"/>
    <w:tmpl w:val="C1963328"/>
    <w:lvl w:ilvl="0">
      <w:start w:val="1"/>
      <w:numFmt w:val="upperLetter"/>
      <w:pStyle w:val="LNBackgroundText1"/>
      <w:lvlText w:val="%1."/>
      <w:lvlJc w:val="left"/>
      <w:pPr>
        <w:ind w:left="567" w:hanging="567"/>
      </w:pPr>
      <w:rPr>
        <w:rFonts w:hint="default"/>
      </w:rPr>
    </w:lvl>
    <w:lvl w:ilvl="1">
      <w:start w:val="1"/>
      <w:numFmt w:val="lowerRoman"/>
      <w:pStyle w:val="LNBackgroundText2"/>
      <w:lvlText w:val="%2."/>
      <w:lvlJc w:val="left"/>
      <w:pPr>
        <w:ind w:left="1134" w:hanging="567"/>
      </w:pPr>
      <w:rPr>
        <w:rFonts w:hint="default"/>
      </w:rPr>
    </w:lvl>
    <w:lvl w:ilvl="2">
      <w:start w:val="1"/>
      <w:numFmt w:val="bullet"/>
      <w:lvlText w:val=""/>
      <w:lvlJc w:val="left"/>
      <w:pPr>
        <w:ind w:left="1701" w:hanging="567"/>
      </w:pPr>
      <w:rPr>
        <w:rFonts w:ascii="Symbol" w:hAnsi="Symbol" w:hint="default"/>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120454B5"/>
    <w:multiLevelType w:val="multilevel"/>
    <w:tmpl w:val="D848CF7A"/>
    <w:lvl w:ilvl="0">
      <w:start w:val="1"/>
      <w:numFmt w:val="upperLetter"/>
      <w:pStyle w:val="legalRecital1"/>
      <w:lvlText w:val="%1."/>
      <w:lvlJc w:val="left"/>
      <w:pPr>
        <w:ind w:left="851" w:hanging="851"/>
      </w:pPr>
      <w:rPr>
        <w:rFonts w:ascii="Arial" w:hAnsi="Arial" w:hint="default"/>
        <w:b w:val="0"/>
        <w:i w:val="0"/>
        <w:sz w:val="20"/>
        <w:szCs w:val="20"/>
      </w:rPr>
    </w:lvl>
    <w:lvl w:ilvl="1">
      <w:start w:val="1"/>
      <w:numFmt w:val="decimal"/>
      <w:lvlText w:val="%1.%2"/>
      <w:lvlJc w:val="left"/>
      <w:pPr>
        <w:tabs>
          <w:tab w:val="num" w:pos="1701"/>
        </w:tabs>
        <w:ind w:left="1701" w:hanging="850"/>
      </w:pPr>
      <w:rPr>
        <w:rFonts w:hint="default"/>
      </w:rPr>
    </w:lvl>
    <w:lvl w:ilvl="2">
      <w:start w:val="1"/>
      <w:numFmt w:val="decimal"/>
      <w:lvlText w:val="%1.%2.%3"/>
      <w:lvlJc w:val="left"/>
      <w:pPr>
        <w:tabs>
          <w:tab w:val="num" w:pos="2552"/>
        </w:tabs>
        <w:ind w:left="2552" w:hanging="851"/>
      </w:pPr>
      <w:rPr>
        <w:rFonts w:hint="default"/>
      </w:rPr>
    </w:lvl>
    <w:lvl w:ilvl="3">
      <w:start w:val="1"/>
      <w:numFmt w:val="decimal"/>
      <w:lvlText w:val="%1.%2.%3.%4"/>
      <w:lvlJc w:val="left"/>
      <w:pPr>
        <w:tabs>
          <w:tab w:val="num" w:pos="3686"/>
        </w:tabs>
        <w:ind w:left="3686" w:hanging="1134"/>
      </w:pPr>
      <w:rPr>
        <w:rFonts w:hint="default"/>
      </w:rPr>
    </w:lvl>
    <w:lvl w:ilvl="4">
      <w:start w:val="1"/>
      <w:numFmt w:val="decimal"/>
      <w:lvlText w:val="%1.%2.%3.%4.%5"/>
      <w:lvlJc w:val="left"/>
      <w:pPr>
        <w:tabs>
          <w:tab w:val="num" w:pos="4820"/>
        </w:tabs>
        <w:ind w:left="4820" w:hanging="1134"/>
      </w:pPr>
      <w:rPr>
        <w:rFonts w:hint="default"/>
      </w:rPr>
    </w:lvl>
    <w:lvl w:ilvl="5">
      <w:start w:val="1"/>
      <w:numFmt w:val="decimal"/>
      <w:lvlText w:val="%1.%2.%3.%4.%5.%6."/>
      <w:lvlJc w:val="left"/>
      <w:pPr>
        <w:tabs>
          <w:tab w:val="num" w:pos="0"/>
        </w:tabs>
        <w:ind w:left="4532" w:hanging="708"/>
      </w:pPr>
      <w:rPr>
        <w:rFonts w:hint="default"/>
      </w:rPr>
    </w:lvl>
    <w:lvl w:ilvl="6">
      <w:start w:val="1"/>
      <w:numFmt w:val="decimal"/>
      <w:lvlText w:val="%1.%2.%3.%4.%5.%6.%7."/>
      <w:lvlJc w:val="left"/>
      <w:pPr>
        <w:tabs>
          <w:tab w:val="num" w:pos="0"/>
        </w:tabs>
        <w:ind w:left="5240" w:hanging="708"/>
      </w:pPr>
      <w:rPr>
        <w:rFonts w:hint="default"/>
      </w:rPr>
    </w:lvl>
    <w:lvl w:ilvl="7">
      <w:start w:val="1"/>
      <w:numFmt w:val="decimal"/>
      <w:lvlText w:val="%1.%2.%3.%4.%5.%6.%7.%8."/>
      <w:lvlJc w:val="left"/>
      <w:pPr>
        <w:tabs>
          <w:tab w:val="num" w:pos="0"/>
        </w:tabs>
        <w:ind w:left="5948" w:hanging="708"/>
      </w:pPr>
      <w:rPr>
        <w:rFonts w:hint="default"/>
      </w:rPr>
    </w:lvl>
    <w:lvl w:ilvl="8">
      <w:start w:val="1"/>
      <w:numFmt w:val="decimal"/>
      <w:lvlText w:val="%1.%2.%3.%4.%5.%6.%7.%8.%9."/>
      <w:lvlJc w:val="left"/>
      <w:pPr>
        <w:tabs>
          <w:tab w:val="num" w:pos="0"/>
        </w:tabs>
        <w:ind w:left="6656" w:hanging="708"/>
      </w:pPr>
      <w:rPr>
        <w:rFonts w:hint="default"/>
      </w:rPr>
    </w:lvl>
  </w:abstractNum>
  <w:abstractNum w:abstractNumId="7">
    <w:nsid w:val="200C315E"/>
    <w:multiLevelType w:val="multilevel"/>
    <w:tmpl w:val="FD228CF4"/>
    <w:styleLink w:val="Schedules"/>
    <w:lvl w:ilvl="0">
      <w:start w:val="1"/>
      <w:numFmt w:val="decimal"/>
      <w:lvlText w:val="SCHEDULE %1"/>
      <w:lvlJc w:val="left"/>
      <w:pPr>
        <w:tabs>
          <w:tab w:val="num" w:pos="1418"/>
        </w:tabs>
        <w:ind w:left="1418" w:hanging="1418"/>
      </w:pPr>
      <w:rPr>
        <w:rFonts w:hint="default"/>
        <w:b w:val="0"/>
        <w:i w:val="0"/>
      </w:rPr>
    </w:lvl>
    <w:lvl w:ilvl="1">
      <w:start w:val="1"/>
      <w:numFmt w:val="decimal"/>
      <w:lvlText w:val="ITEM %2"/>
      <w:lvlJc w:val="left"/>
      <w:pPr>
        <w:tabs>
          <w:tab w:val="num" w:pos="1418"/>
        </w:tabs>
        <w:ind w:left="1418" w:hanging="1418"/>
      </w:pPr>
      <w:rPr>
        <w:rFonts w:hint="default"/>
      </w:rPr>
    </w:lvl>
    <w:lvl w:ilvl="2">
      <w:start w:val="1"/>
      <w:numFmt w:val="none"/>
      <w:suff w:val="nothing"/>
      <w:lvlText w:val=""/>
      <w:lvlJc w:val="left"/>
      <w:pPr>
        <w:ind w:left="0" w:firstLine="0"/>
      </w:pPr>
      <w:rPr>
        <w:rFonts w:hint="default"/>
      </w:rPr>
    </w:lvl>
    <w:lvl w:ilvl="3">
      <w:start w:val="1"/>
      <w:numFmt w:val="decimal"/>
      <w:lvlText w:val="%4."/>
      <w:lvlJc w:val="left"/>
      <w:pPr>
        <w:tabs>
          <w:tab w:val="num" w:pos="567"/>
        </w:tabs>
        <w:ind w:left="567" w:firstLine="513"/>
      </w:pPr>
      <w:rPr>
        <w:rFonts w:hint="default"/>
      </w:rPr>
    </w:lvl>
    <w:lvl w:ilvl="4">
      <w:start w:val="1"/>
      <w:numFmt w:val="lowerLetter"/>
      <w:lvlText w:val="(%5)"/>
      <w:lvlJc w:val="left"/>
      <w:pPr>
        <w:tabs>
          <w:tab w:val="num" w:pos="1134"/>
        </w:tabs>
        <w:ind w:left="1134" w:hanging="567"/>
      </w:pPr>
      <w:rPr>
        <w:rFonts w:hint="default"/>
      </w:rPr>
    </w:lvl>
    <w:lvl w:ilvl="5">
      <w:start w:val="1"/>
      <w:numFmt w:val="lowerRoman"/>
      <w:lvlText w:val="(%6)"/>
      <w:lvlJc w:val="left"/>
      <w:pPr>
        <w:tabs>
          <w:tab w:val="num" w:pos="1701"/>
        </w:tabs>
        <w:ind w:left="1701" w:hanging="567"/>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25322B60"/>
    <w:multiLevelType w:val="multilevel"/>
    <w:tmpl w:val="184C892E"/>
    <w:lvl w:ilvl="0">
      <w:start w:val="1"/>
      <w:numFmt w:val="decimal"/>
      <w:pStyle w:val="LNNumberedHeading1"/>
      <w:lvlText w:val="%1"/>
      <w:lvlJc w:val="left"/>
      <w:pPr>
        <w:tabs>
          <w:tab w:val="num" w:pos="567"/>
        </w:tabs>
        <w:ind w:left="567" w:hanging="567"/>
      </w:pPr>
      <w:rPr>
        <w:rFonts w:hint="default"/>
      </w:rPr>
    </w:lvl>
    <w:lvl w:ilvl="1">
      <w:start w:val="1"/>
      <w:numFmt w:val="decimal"/>
      <w:pStyle w:val="LNNumberedHeading2"/>
      <w:lvlText w:val="%1.%2"/>
      <w:lvlJc w:val="left"/>
      <w:pPr>
        <w:tabs>
          <w:tab w:val="num" w:pos="567"/>
        </w:tabs>
        <w:ind w:left="567" w:hanging="567"/>
      </w:pPr>
      <w:rPr>
        <w:rFonts w:hint="default"/>
      </w:rPr>
    </w:lvl>
    <w:lvl w:ilvl="2">
      <w:start w:val="1"/>
      <w:numFmt w:val="lowerLetter"/>
      <w:pStyle w:val="LNText3"/>
      <w:lvlText w:val="(%3)"/>
      <w:lvlJc w:val="left"/>
      <w:pPr>
        <w:tabs>
          <w:tab w:val="num" w:pos="1134"/>
        </w:tabs>
        <w:ind w:left="1134" w:hanging="567"/>
      </w:pPr>
      <w:rPr>
        <w:rFonts w:hint="default"/>
      </w:rPr>
    </w:lvl>
    <w:lvl w:ilvl="3">
      <w:start w:val="1"/>
      <w:numFmt w:val="lowerRoman"/>
      <w:pStyle w:val="LNText4"/>
      <w:lvlText w:val="(%4)"/>
      <w:lvlJc w:val="left"/>
      <w:pPr>
        <w:tabs>
          <w:tab w:val="num" w:pos="1701"/>
        </w:tabs>
        <w:ind w:left="1701" w:hanging="567"/>
      </w:pPr>
      <w:rPr>
        <w:rFonts w:hint="default"/>
        <w:b w:val="0"/>
        <w:i w:val="0"/>
      </w:rPr>
    </w:lvl>
    <w:lvl w:ilvl="4">
      <w:start w:val="1"/>
      <w:numFmt w:val="upperLetter"/>
      <w:pStyle w:val="LNText5"/>
      <w:lvlText w:val="(%5)"/>
      <w:lvlJc w:val="left"/>
      <w:pPr>
        <w:tabs>
          <w:tab w:val="num" w:pos="1701"/>
        </w:tabs>
        <w:ind w:left="2268" w:hanging="567"/>
      </w:pPr>
      <w:rPr>
        <w:rFonts w:hint="default"/>
      </w:rPr>
    </w:lvl>
    <w:lvl w:ilvl="5">
      <w:start w:val="1"/>
      <w:numFmt w:val="bullet"/>
      <w:lvlText w:val=""/>
      <w:lvlJc w:val="left"/>
      <w:pPr>
        <w:tabs>
          <w:tab w:val="num" w:pos="2268"/>
        </w:tabs>
        <w:ind w:left="2835" w:hanging="567"/>
      </w:pPr>
      <w:rPr>
        <w:rFonts w:ascii="Symbol" w:hAnsi="Symbol" w:hint="default"/>
        <w:color w:val="auto"/>
      </w:rPr>
    </w:lvl>
    <w:lvl w:ilvl="6">
      <w:start w:val="1"/>
      <w:numFmt w:val="upperLetter"/>
      <w:lvlText w:val="(%7)"/>
      <w:lvlJc w:val="left"/>
      <w:pPr>
        <w:tabs>
          <w:tab w:val="num" w:pos="2268"/>
        </w:tabs>
        <w:ind w:left="2268" w:hanging="567"/>
      </w:pPr>
      <w:rPr>
        <w:rFonts w:hint="default"/>
      </w:rPr>
    </w:lvl>
    <w:lvl w:ilvl="7">
      <w:start w:val="1"/>
      <w:numFmt w:val="upperRoman"/>
      <w:lvlText w:val="(%8)"/>
      <w:lvlJc w:val="left"/>
      <w:pPr>
        <w:tabs>
          <w:tab w:val="num" w:pos="2835"/>
        </w:tabs>
        <w:ind w:left="2835" w:hanging="567"/>
      </w:pPr>
      <w:rPr>
        <w:rFonts w:hint="default"/>
      </w:rPr>
    </w:lvl>
    <w:lvl w:ilvl="8">
      <w:start w:val="1"/>
      <w:numFmt w:val="none"/>
      <w:lvlText w:val=""/>
      <w:lvlJc w:val="left"/>
      <w:pPr>
        <w:tabs>
          <w:tab w:val="num" w:pos="2835"/>
        </w:tabs>
        <w:ind w:left="2835" w:hanging="567"/>
      </w:pPr>
      <w:rPr>
        <w:rFonts w:hint="default"/>
      </w:rPr>
    </w:lvl>
  </w:abstractNum>
  <w:abstractNum w:abstractNumId="9">
    <w:nsid w:val="2B354D81"/>
    <w:multiLevelType w:val="hybridMultilevel"/>
    <w:tmpl w:val="B36CD31A"/>
    <w:lvl w:ilvl="0" w:tplc="8444932E">
      <w:start w:val="1"/>
      <w:numFmt w:val="lowerLetter"/>
      <w:lvlText w:val="(%1)"/>
      <w:lvlJc w:val="left"/>
      <w:pPr>
        <w:ind w:left="1429" w:hanging="720"/>
      </w:pPr>
      <w:rPr>
        <w:rFonts w:hint="default"/>
      </w:rPr>
    </w:lvl>
    <w:lvl w:ilvl="1" w:tplc="0C090019">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10">
    <w:nsid w:val="2CC37B7E"/>
    <w:multiLevelType w:val="hybridMultilevel"/>
    <w:tmpl w:val="630885C8"/>
    <w:name w:val="LexisNexis Numbered List2"/>
    <w:lvl w:ilvl="0" w:tplc="C084085E">
      <w:start w:val="1"/>
      <w:numFmt w:val="bullet"/>
      <w:pStyle w:val="LNAuthorIntroNoteBullet1"/>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1">
    <w:nsid w:val="35E25C6E"/>
    <w:multiLevelType w:val="hybridMultilevel"/>
    <w:tmpl w:val="54BC0380"/>
    <w:lvl w:ilvl="0" w:tplc="3DB01B9C">
      <w:start w:val="1"/>
      <w:numFmt w:val="lowerRoman"/>
      <w:lvlText w:val="%1."/>
      <w:lvlJc w:val="left"/>
      <w:pPr>
        <w:ind w:left="927"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7E04B33"/>
    <w:multiLevelType w:val="hybridMultilevel"/>
    <w:tmpl w:val="0538A272"/>
    <w:name w:val="LexisNexis Numbered List22"/>
    <w:lvl w:ilvl="0" w:tplc="5D085448">
      <w:start w:val="1"/>
      <w:numFmt w:val="bullet"/>
      <w:pStyle w:val="LNScheduleBullet1"/>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9970A04"/>
    <w:multiLevelType w:val="hybridMultilevel"/>
    <w:tmpl w:val="D3A893D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3EC307A7"/>
    <w:multiLevelType w:val="multilevel"/>
    <w:tmpl w:val="0CAC6C8C"/>
    <w:lvl w:ilvl="0">
      <w:start w:val="1"/>
      <w:numFmt w:val="decimal"/>
      <w:pStyle w:val="JKWNumLevel1"/>
      <w:lvlText w:val="%1."/>
      <w:lvlJc w:val="left"/>
      <w:pPr>
        <w:tabs>
          <w:tab w:val="num" w:pos="709"/>
        </w:tabs>
        <w:ind w:left="709" w:hanging="709"/>
      </w:pPr>
      <w:rPr>
        <w:rFonts w:cs="Times New Roman" w:hint="default"/>
        <w:b/>
      </w:rPr>
    </w:lvl>
    <w:lvl w:ilvl="1">
      <w:start w:val="1"/>
      <w:numFmt w:val="decimal"/>
      <w:pStyle w:val="JKWNumLevel2"/>
      <w:lvlText w:val="%1.%2"/>
      <w:lvlJc w:val="left"/>
      <w:pPr>
        <w:tabs>
          <w:tab w:val="num" w:pos="709"/>
        </w:tabs>
        <w:ind w:left="709" w:hanging="709"/>
      </w:pPr>
      <w:rPr>
        <w:rFonts w:cs="Times New Roman" w:hint="default"/>
      </w:rPr>
    </w:lvl>
    <w:lvl w:ilvl="2">
      <w:start w:val="1"/>
      <w:numFmt w:val="lowerLetter"/>
      <w:lvlText w:val="(%3)"/>
      <w:lvlJc w:val="left"/>
      <w:pPr>
        <w:tabs>
          <w:tab w:val="num" w:pos="1418"/>
        </w:tabs>
        <w:ind w:left="1418" w:hanging="709"/>
      </w:pPr>
      <w:rPr>
        <w:rFonts w:cs="Times New Roman" w:hint="default"/>
        <w:b w:val="0"/>
      </w:rPr>
    </w:lvl>
    <w:lvl w:ilvl="3">
      <w:start w:val="1"/>
      <w:numFmt w:val="lowerRoman"/>
      <w:pStyle w:val="JKWNumLevel4"/>
      <w:lvlText w:val="(%4)"/>
      <w:lvlJc w:val="left"/>
      <w:pPr>
        <w:tabs>
          <w:tab w:val="num" w:pos="2126"/>
        </w:tabs>
        <w:ind w:left="2126" w:hanging="708"/>
      </w:pPr>
      <w:rPr>
        <w:rFonts w:cs="Times New Roman" w:hint="default"/>
      </w:rPr>
    </w:lvl>
    <w:lvl w:ilvl="4">
      <w:start w:val="1"/>
      <w:numFmt w:val="upperLetter"/>
      <w:pStyle w:val="JKWNumLevel5"/>
      <w:lvlText w:val="(%5)"/>
      <w:lvlJc w:val="left"/>
      <w:pPr>
        <w:tabs>
          <w:tab w:val="num" w:pos="2835"/>
        </w:tabs>
        <w:ind w:left="2835" w:hanging="709"/>
      </w:pPr>
      <w:rPr>
        <w:rFonts w:cs="Times New Roman" w:hint="default"/>
      </w:rPr>
    </w:lvl>
    <w:lvl w:ilvl="5">
      <w:start w:val="1"/>
      <w:numFmt w:val="none"/>
      <w:lvlText w:val="%6."/>
      <w:lvlJc w:val="left"/>
      <w:pPr>
        <w:tabs>
          <w:tab w:val="num" w:pos="5103"/>
        </w:tabs>
        <w:ind w:left="5103" w:hanging="850"/>
      </w:pPr>
      <w:rPr>
        <w:rFonts w:cs="Times New Roman" w:hint="default"/>
      </w:rPr>
    </w:lvl>
    <w:lvl w:ilvl="6">
      <w:start w:val="1"/>
      <w:numFmt w:val="none"/>
      <w:lvlText w:val="%7"/>
      <w:lvlJc w:val="left"/>
      <w:pPr>
        <w:tabs>
          <w:tab w:val="num" w:pos="5954"/>
        </w:tabs>
        <w:ind w:left="5954" w:hanging="851"/>
      </w:pPr>
      <w:rPr>
        <w:rFonts w:cs="Times New Roman" w:hint="default"/>
      </w:rPr>
    </w:lvl>
    <w:lvl w:ilvl="7">
      <w:start w:val="1"/>
      <w:numFmt w:val="none"/>
      <w:lvlText w:val="%8"/>
      <w:lvlJc w:val="left"/>
      <w:pPr>
        <w:tabs>
          <w:tab w:val="num" w:pos="6804"/>
        </w:tabs>
        <w:ind w:left="6804" w:hanging="850"/>
      </w:pPr>
      <w:rPr>
        <w:rFonts w:cs="Times New Roman" w:hint="default"/>
      </w:rPr>
    </w:lvl>
    <w:lvl w:ilvl="8">
      <w:start w:val="1"/>
      <w:numFmt w:val="none"/>
      <w:lvlText w:val="%9"/>
      <w:lvlJc w:val="left"/>
      <w:pPr>
        <w:tabs>
          <w:tab w:val="num" w:pos="7655"/>
        </w:tabs>
        <w:ind w:left="7655" w:hanging="851"/>
      </w:pPr>
      <w:rPr>
        <w:rFonts w:cs="Times New Roman" w:hint="default"/>
      </w:rPr>
    </w:lvl>
  </w:abstractNum>
  <w:abstractNum w:abstractNumId="15">
    <w:nsid w:val="4629586F"/>
    <w:multiLevelType w:val="multilevel"/>
    <w:tmpl w:val="6B3E9A9E"/>
    <w:lvl w:ilvl="0">
      <w:start w:val="1"/>
      <w:numFmt w:val="decimal"/>
      <w:pStyle w:val="LNAuthorIntroNoteNumberedText1"/>
      <w:lvlText w:val="%1."/>
      <w:lvlJc w:val="left"/>
      <w:pPr>
        <w:ind w:left="851" w:hanging="567"/>
      </w:pPr>
      <w:rPr>
        <w:rFonts w:hint="default"/>
      </w:rPr>
    </w:lvl>
    <w:lvl w:ilvl="1">
      <w:start w:val="1"/>
      <w:numFmt w:val="lowerLetter"/>
      <w:pStyle w:val="LNAuthorIntroNoteNumberedText2"/>
      <w:lvlText w:val="(%2)"/>
      <w:lvlJc w:val="left"/>
      <w:pPr>
        <w:ind w:left="1418" w:hanging="567"/>
      </w:pPr>
      <w:rPr>
        <w:rFonts w:hint="default"/>
      </w:rPr>
    </w:lvl>
    <w:lvl w:ilvl="2">
      <w:start w:val="1"/>
      <w:numFmt w:val="bullet"/>
      <w:lvlText w:val=""/>
      <w:lvlJc w:val="left"/>
      <w:pPr>
        <w:ind w:left="1985" w:hanging="567"/>
      </w:pPr>
      <w:rPr>
        <w:rFonts w:ascii="Symbol" w:hAnsi="Symbol" w:hint="default"/>
        <w:color w:val="auto"/>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691D4E57"/>
    <w:multiLevelType w:val="hybridMultilevel"/>
    <w:tmpl w:val="79181DC4"/>
    <w:lvl w:ilvl="0" w:tplc="8C4CB20A">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01A6794"/>
    <w:multiLevelType w:val="hybridMultilevel"/>
    <w:tmpl w:val="B6EC1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E86C21"/>
    <w:multiLevelType w:val="hybridMultilevel"/>
    <w:tmpl w:val="105E2AAA"/>
    <w:name w:val="LexisNexis Numbered List222"/>
    <w:lvl w:ilvl="0" w:tplc="70F87DA6">
      <w:start w:val="1"/>
      <w:numFmt w:val="bullet"/>
      <w:pStyle w:val="LNScheduleBullet2"/>
      <w:lvlText w:val="o"/>
      <w:lvlJc w:val="left"/>
      <w:pPr>
        <w:ind w:left="1287" w:hanging="360"/>
      </w:pPr>
      <w:rPr>
        <w:rFonts w:ascii="Courier New" w:hAnsi="Courier New" w:cs="Courier New"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9">
    <w:nsid w:val="74F51970"/>
    <w:multiLevelType w:val="hybridMultilevel"/>
    <w:tmpl w:val="6526CFA4"/>
    <w:lvl w:ilvl="0" w:tplc="A334AAC8">
      <w:start w:val="1"/>
      <w:numFmt w:val="bullet"/>
      <w:pStyle w:val="LNAttachmentBullet1"/>
      <w:lvlText w:val=""/>
      <w:lvlJc w:val="left"/>
      <w:pPr>
        <w:ind w:left="927" w:hanging="360"/>
      </w:pPr>
      <w:rPr>
        <w:rFonts w:ascii="Symbol" w:hAnsi="Symbol" w:hint="default"/>
      </w:rPr>
    </w:lvl>
    <w:lvl w:ilvl="1" w:tplc="7908A76E">
      <w:start w:val="1"/>
      <w:numFmt w:val="bullet"/>
      <w:pStyle w:val="LNAttachmentBullet2"/>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0">
    <w:nsid w:val="78E5366A"/>
    <w:multiLevelType w:val="hybridMultilevel"/>
    <w:tmpl w:val="91225D92"/>
    <w:lvl w:ilvl="0" w:tplc="5AD04B74">
      <w:start w:val="1"/>
      <w:numFmt w:val="bullet"/>
      <w:pStyle w:val="LNAuthorIntroNoteBullet2"/>
      <w:lvlText w:val="o"/>
      <w:lvlJc w:val="left"/>
      <w:pPr>
        <w:ind w:left="1854" w:hanging="360"/>
      </w:pPr>
      <w:rPr>
        <w:rFonts w:ascii="Courier New" w:hAnsi="Courier New" w:cs="Courier New"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21">
    <w:nsid w:val="7C076E25"/>
    <w:multiLevelType w:val="multilevel"/>
    <w:tmpl w:val="813422B6"/>
    <w:name w:val="LexisNexis Schedule Numbered List"/>
    <w:lvl w:ilvl="0">
      <w:start w:val="1"/>
      <w:numFmt w:val="decimal"/>
      <w:pStyle w:val="LNScheduleHeading1"/>
      <w:lvlText w:val="SCHEDULE %1"/>
      <w:lvlJc w:val="left"/>
      <w:pPr>
        <w:tabs>
          <w:tab w:val="num" w:pos="1134"/>
        </w:tabs>
        <w:ind w:left="1418" w:hanging="1418"/>
      </w:pPr>
      <w:rPr>
        <w:rFonts w:hint="default"/>
        <w:b/>
        <w:i w:val="0"/>
      </w:rPr>
    </w:lvl>
    <w:lvl w:ilvl="1">
      <w:start w:val="1"/>
      <w:numFmt w:val="decimal"/>
      <w:pStyle w:val="LNScheduleHeading2"/>
      <w:lvlText w:val="%2"/>
      <w:lvlJc w:val="left"/>
      <w:pPr>
        <w:tabs>
          <w:tab w:val="num" w:pos="567"/>
        </w:tabs>
        <w:ind w:left="0" w:firstLine="0"/>
      </w:pPr>
      <w:rPr>
        <w:rFonts w:hint="default"/>
      </w:rPr>
    </w:lvl>
    <w:lvl w:ilvl="2">
      <w:start w:val="1"/>
      <w:numFmt w:val="decimal"/>
      <w:pStyle w:val="LNScheduleHeading3"/>
      <w:lvlText w:val="%2.%3"/>
      <w:lvlJc w:val="left"/>
      <w:pPr>
        <w:tabs>
          <w:tab w:val="num" w:pos="567"/>
        </w:tabs>
        <w:ind w:left="0" w:firstLine="0"/>
      </w:pPr>
      <w:rPr>
        <w:rFonts w:hint="default"/>
      </w:rPr>
    </w:lvl>
    <w:lvl w:ilvl="3">
      <w:start w:val="1"/>
      <w:numFmt w:val="lowerLetter"/>
      <w:pStyle w:val="LNScheduleText4"/>
      <w:lvlText w:val="(%4)"/>
      <w:lvlJc w:val="left"/>
      <w:pPr>
        <w:tabs>
          <w:tab w:val="num" w:pos="1134"/>
        </w:tabs>
        <w:ind w:left="1134" w:hanging="567"/>
      </w:pPr>
      <w:rPr>
        <w:rFonts w:hint="default"/>
      </w:rPr>
    </w:lvl>
    <w:lvl w:ilvl="4">
      <w:start w:val="1"/>
      <w:numFmt w:val="lowerRoman"/>
      <w:pStyle w:val="LNScheduleText5"/>
      <w:lvlText w:val="(%5)"/>
      <w:lvlJc w:val="left"/>
      <w:pPr>
        <w:tabs>
          <w:tab w:val="num" w:pos="1701"/>
        </w:tabs>
        <w:ind w:left="1701" w:hanging="567"/>
      </w:pPr>
      <w:rPr>
        <w:rFonts w:hint="default"/>
      </w:rPr>
    </w:lvl>
    <w:lvl w:ilvl="5">
      <w:start w:val="1"/>
      <w:numFmt w:val="upperLetter"/>
      <w:pStyle w:val="LNScheduleText6"/>
      <w:lvlText w:val="(%6)"/>
      <w:lvlJc w:val="left"/>
      <w:pPr>
        <w:tabs>
          <w:tab w:val="num" w:pos="2268"/>
        </w:tabs>
        <w:ind w:left="2268" w:hanging="567"/>
      </w:pPr>
      <w:rPr>
        <w:rFonts w:hint="default"/>
      </w:rPr>
    </w:lvl>
    <w:lvl w:ilvl="6">
      <w:start w:val="1"/>
      <w:numFmt w:val="bullet"/>
      <w:lvlText w:val=""/>
      <w:lvlJc w:val="left"/>
      <w:pPr>
        <w:tabs>
          <w:tab w:val="num" w:pos="2835"/>
        </w:tabs>
        <w:ind w:left="2835" w:hanging="567"/>
      </w:pPr>
      <w:rPr>
        <w:rFonts w:ascii="Symbol" w:hAnsi="Symbol" w:hint="default"/>
        <w:color w:val="auto"/>
      </w:rPr>
    </w:lvl>
    <w:lvl w:ilvl="7">
      <w:start w:val="1"/>
      <w:numFmt w:val="none"/>
      <w:suff w:val="nothing"/>
      <w:lvlText w:val=""/>
      <w:lvlJc w:val="left"/>
      <w:pPr>
        <w:ind w:left="2835" w:firstLine="0"/>
      </w:pPr>
      <w:rPr>
        <w:rFonts w:hint="default"/>
      </w:rPr>
    </w:lvl>
    <w:lvl w:ilvl="8">
      <w:start w:val="1"/>
      <w:numFmt w:val="none"/>
      <w:suff w:val="nothing"/>
      <w:lvlText w:val=""/>
      <w:lvlJc w:val="left"/>
      <w:pPr>
        <w:ind w:left="3402" w:firstLine="0"/>
      </w:pPr>
      <w:rPr>
        <w:rFonts w:hint="default"/>
      </w:rPr>
    </w:lvl>
  </w:abstractNum>
  <w:num w:numId="1">
    <w:abstractNumId w:val="16"/>
  </w:num>
  <w:num w:numId="2">
    <w:abstractNumId w:val="1"/>
  </w:num>
  <w:num w:numId="3">
    <w:abstractNumId w:val="5"/>
  </w:num>
  <w:num w:numId="4">
    <w:abstractNumId w:val="15"/>
  </w:num>
  <w:num w:numId="5">
    <w:abstractNumId w:val="10"/>
  </w:num>
  <w:num w:numId="6">
    <w:abstractNumId w:val="20"/>
  </w:num>
  <w:num w:numId="7">
    <w:abstractNumId w:val="7"/>
  </w:num>
  <w:num w:numId="8">
    <w:abstractNumId w:val="8"/>
  </w:num>
  <w:num w:numId="9">
    <w:abstractNumId w:val="11"/>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19"/>
  </w:num>
  <w:num w:numId="13">
    <w:abstractNumId w:val="4"/>
  </w:num>
  <w:num w:numId="14">
    <w:abstractNumId w:val="0"/>
  </w:num>
  <w:num w:numId="15">
    <w:abstractNumId w:val="12"/>
  </w:num>
  <w:num w:numId="16">
    <w:abstractNumId w:val="18"/>
  </w:num>
  <w:num w:numId="17">
    <w:abstractNumId w:val="2"/>
  </w:num>
  <w:num w:numId="18">
    <w:abstractNumId w:val="17"/>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4"/>
  </w:num>
  <w:num w:numId="22">
    <w:abstractNumId w:val="3"/>
  </w:num>
  <w:num w:numId="23">
    <w:abstractNumId w:val="9"/>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szCxNDC1tDQ3NTa1NDRU0lEKTi0uzszPAykwrQUAglhQ7ywAAAA="/>
  </w:docVars>
  <w:rsids>
    <w:rsidRoot w:val="000160A7"/>
    <w:rsid w:val="00003A89"/>
    <w:rsid w:val="000160A7"/>
    <w:rsid w:val="00031988"/>
    <w:rsid w:val="00040666"/>
    <w:rsid w:val="00071EF9"/>
    <w:rsid w:val="000C0EBB"/>
    <w:rsid w:val="000C2CC1"/>
    <w:rsid w:val="000D05A3"/>
    <w:rsid w:val="0013635F"/>
    <w:rsid w:val="00156457"/>
    <w:rsid w:val="001639B2"/>
    <w:rsid w:val="0016469A"/>
    <w:rsid w:val="00187585"/>
    <w:rsid w:val="001C65D3"/>
    <w:rsid w:val="001D353E"/>
    <w:rsid w:val="001F5E8F"/>
    <w:rsid w:val="00211180"/>
    <w:rsid w:val="0026034E"/>
    <w:rsid w:val="00281CAF"/>
    <w:rsid w:val="002B19B3"/>
    <w:rsid w:val="00310F7A"/>
    <w:rsid w:val="003226E8"/>
    <w:rsid w:val="00333C3A"/>
    <w:rsid w:val="00352F57"/>
    <w:rsid w:val="003823AC"/>
    <w:rsid w:val="003B6B1E"/>
    <w:rsid w:val="003F1A9F"/>
    <w:rsid w:val="004308F0"/>
    <w:rsid w:val="0046494D"/>
    <w:rsid w:val="00474E8A"/>
    <w:rsid w:val="00476BB5"/>
    <w:rsid w:val="00490C0F"/>
    <w:rsid w:val="004917D6"/>
    <w:rsid w:val="00497D34"/>
    <w:rsid w:val="004C7E41"/>
    <w:rsid w:val="004D117E"/>
    <w:rsid w:val="005122EF"/>
    <w:rsid w:val="00570435"/>
    <w:rsid w:val="0057412A"/>
    <w:rsid w:val="005829FA"/>
    <w:rsid w:val="006104E7"/>
    <w:rsid w:val="0064395A"/>
    <w:rsid w:val="006561C8"/>
    <w:rsid w:val="0066751C"/>
    <w:rsid w:val="00677495"/>
    <w:rsid w:val="006C4A96"/>
    <w:rsid w:val="00710072"/>
    <w:rsid w:val="007445CD"/>
    <w:rsid w:val="00751712"/>
    <w:rsid w:val="007914D1"/>
    <w:rsid w:val="007C5008"/>
    <w:rsid w:val="0086755C"/>
    <w:rsid w:val="008C03CD"/>
    <w:rsid w:val="009609E1"/>
    <w:rsid w:val="009D121D"/>
    <w:rsid w:val="00A11DAD"/>
    <w:rsid w:val="00A253F1"/>
    <w:rsid w:val="00A45388"/>
    <w:rsid w:val="00A50100"/>
    <w:rsid w:val="00A533B0"/>
    <w:rsid w:val="00A53695"/>
    <w:rsid w:val="00A9120B"/>
    <w:rsid w:val="00AE0546"/>
    <w:rsid w:val="00B0778B"/>
    <w:rsid w:val="00B15114"/>
    <w:rsid w:val="00B53A2D"/>
    <w:rsid w:val="00B64236"/>
    <w:rsid w:val="00BA6D06"/>
    <w:rsid w:val="00BB2AED"/>
    <w:rsid w:val="00C06BB4"/>
    <w:rsid w:val="00C22790"/>
    <w:rsid w:val="00C2393A"/>
    <w:rsid w:val="00C40DAC"/>
    <w:rsid w:val="00C6199F"/>
    <w:rsid w:val="00CA27D4"/>
    <w:rsid w:val="00CA521B"/>
    <w:rsid w:val="00D0049B"/>
    <w:rsid w:val="00DB156A"/>
    <w:rsid w:val="00DE003D"/>
    <w:rsid w:val="00E27EFB"/>
    <w:rsid w:val="00E36BFC"/>
    <w:rsid w:val="00E42697"/>
    <w:rsid w:val="00E53144"/>
    <w:rsid w:val="00E85382"/>
    <w:rsid w:val="00E91B22"/>
    <w:rsid w:val="00EC5FF8"/>
    <w:rsid w:val="00EC61E1"/>
    <w:rsid w:val="00EF1048"/>
    <w:rsid w:val="00F01FA5"/>
    <w:rsid w:val="00F15292"/>
    <w:rsid w:val="00F3355E"/>
    <w:rsid w:val="00F33FDC"/>
    <w:rsid w:val="00F47484"/>
    <w:rsid w:val="00F47BE1"/>
    <w:rsid w:val="00F54E2F"/>
    <w:rsid w:val="00FA2DE2"/>
    <w:rsid w:val="00FC2129"/>
    <w:rsid w:val="00FC4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9D05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unhideWhenUsed="0" w:qFormat="1"/>
    <w:lsdException w:name="heading 3" w:unhideWhenUsed="0" w:qFormat="1"/>
    <w:lsdException w:name="heading 4" w:unhideWhenUsed="0" w:qFormat="1"/>
    <w:lsdException w:name="heading 5" w:unhideWhenUsed="0" w:qFormat="1"/>
    <w:lsdException w:name="heading 6" w:unhideWhenUsed="0" w:qFormat="1"/>
    <w:lsdException w:name="heading 7" w:unhideWhenUsed="0" w:qFormat="1"/>
    <w:lsdException w:name="heading 8" w:unhideWhenUsed="0" w:qFormat="1"/>
    <w:lsdException w:name="heading 9" w:unhideWhenUsed="0" w:qFormat="1"/>
    <w:lsdException w:name="toc 1" w:uiPriority="34"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Hyperlink" w:uiPriority="33"/>
    <w:lsdException w:name="Strong" w:semiHidden="0" w:unhideWhenUsed="0" w:qFormat="1"/>
    <w:lsdException w:name="Emphasis" w:semiHidden="0" w:unhideWhenUsed="0" w:qFormat="1"/>
    <w:lsdException w:name="Table Grid" w:semiHidden="0" w:uiPriority="0" w:unhideWhenUsed="0"/>
    <w:lsdException w:name="Placeholder Text" w:unhideWhenUsed="0"/>
    <w:lsdException w:name="No Spacing"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Normal">
    <w:name w:val="Normal"/>
    <w:uiPriority w:val="99"/>
    <w:qFormat/>
    <w:rsid w:val="00A4538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NBackgroundText1">
    <w:name w:val="LN Background Text 1"/>
    <w:basedOn w:val="Normal"/>
    <w:uiPriority w:val="19"/>
    <w:qFormat/>
    <w:rsid w:val="001C65D3"/>
    <w:pPr>
      <w:numPr>
        <w:numId w:val="3"/>
      </w:numPr>
      <w:tabs>
        <w:tab w:val="left" w:pos="567"/>
      </w:tabs>
      <w:spacing w:after="240"/>
    </w:pPr>
    <w:rPr>
      <w:rFonts w:ascii="Arial" w:eastAsiaTheme="minorEastAsia" w:hAnsi="Arial" w:cstheme="minorBidi"/>
      <w:sz w:val="20"/>
      <w:lang w:val="en-AU"/>
    </w:rPr>
  </w:style>
  <w:style w:type="paragraph" w:styleId="ListParagraph">
    <w:name w:val="List Paragraph"/>
    <w:basedOn w:val="Normal"/>
    <w:uiPriority w:val="34"/>
    <w:qFormat/>
    <w:rsid w:val="00003A89"/>
    <w:pPr>
      <w:spacing w:after="200" w:line="276" w:lineRule="auto"/>
      <w:ind w:left="720"/>
      <w:contextualSpacing/>
    </w:pPr>
    <w:rPr>
      <w:rFonts w:asciiTheme="minorHAnsi" w:hAnsiTheme="minorHAnsi" w:cstheme="minorBidi"/>
      <w:lang w:val="en-AU"/>
    </w:rPr>
  </w:style>
  <w:style w:type="paragraph" w:customStyle="1" w:styleId="LNDocumentTitle">
    <w:name w:val="LN Document Title"/>
    <w:basedOn w:val="Normal"/>
    <w:uiPriority w:val="1"/>
    <w:qFormat/>
    <w:rsid w:val="00333C3A"/>
    <w:pPr>
      <w:spacing w:before="240" w:after="480"/>
    </w:pPr>
    <w:rPr>
      <w:rFonts w:ascii="Arial" w:eastAsiaTheme="minorEastAsia" w:hAnsi="Arial" w:cstheme="minorBidi"/>
      <w:b/>
      <w:sz w:val="28"/>
      <w:lang w:val="nl-NL"/>
    </w:rPr>
  </w:style>
  <w:style w:type="paragraph" w:customStyle="1" w:styleId="LNBold">
    <w:name w:val="LN Bold"/>
    <w:basedOn w:val="LNMarginText"/>
    <w:link w:val="LNBoldChar"/>
    <w:uiPriority w:val="14"/>
    <w:rsid w:val="00A9120B"/>
    <w:rPr>
      <w:b/>
    </w:rPr>
  </w:style>
  <w:style w:type="paragraph" w:customStyle="1" w:styleId="LNAuthorAttribDetails">
    <w:name w:val="LN Author Attrib Details"/>
    <w:basedOn w:val="Normal"/>
    <w:uiPriority w:val="2"/>
    <w:qFormat/>
    <w:rsid w:val="00333C3A"/>
    <w:pPr>
      <w:spacing w:after="240"/>
    </w:pPr>
    <w:rPr>
      <w:rFonts w:ascii="Arial" w:eastAsiaTheme="minorEastAsia" w:hAnsi="Arial" w:cstheme="minorBidi"/>
      <w:sz w:val="20"/>
    </w:rPr>
  </w:style>
  <w:style w:type="paragraph" w:customStyle="1" w:styleId="LNSpecEdAttribDetails">
    <w:name w:val="LN Spec Ed Attrib Details"/>
    <w:basedOn w:val="Normal"/>
    <w:uiPriority w:val="3"/>
    <w:qFormat/>
    <w:rsid w:val="00333C3A"/>
    <w:pPr>
      <w:spacing w:after="240"/>
    </w:pPr>
    <w:rPr>
      <w:rFonts w:ascii="Arial" w:eastAsiaTheme="minorEastAsia" w:hAnsi="Arial" w:cstheme="minorBidi"/>
      <w:sz w:val="20"/>
    </w:rPr>
  </w:style>
  <w:style w:type="paragraph" w:customStyle="1" w:styleId="LNCurrencyDate">
    <w:name w:val="LN Currency Date"/>
    <w:basedOn w:val="Normal"/>
    <w:uiPriority w:val="4"/>
    <w:qFormat/>
    <w:rsid w:val="00333C3A"/>
    <w:pPr>
      <w:spacing w:after="240"/>
    </w:pPr>
    <w:rPr>
      <w:rFonts w:ascii="Arial" w:eastAsiaTheme="minorEastAsia" w:hAnsi="Arial" w:cstheme="minorBidi"/>
      <w:sz w:val="20"/>
    </w:rPr>
  </w:style>
  <w:style w:type="table" w:styleId="TableGrid">
    <w:name w:val="Table Grid"/>
    <w:basedOn w:val="TableNormal"/>
    <w:rsid w:val="00333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NAuthorIntroNoteMarginText">
    <w:name w:val="LN Author Intro Note Margin Text"/>
    <w:basedOn w:val="Normal"/>
    <w:uiPriority w:val="3"/>
    <w:qFormat/>
    <w:rsid w:val="00333C3A"/>
    <w:pPr>
      <w:spacing w:after="240"/>
      <w:ind w:left="284" w:right="284"/>
    </w:pPr>
    <w:rPr>
      <w:rFonts w:ascii="Arial" w:eastAsiaTheme="minorEastAsia" w:hAnsi="Arial" w:cstheme="minorBidi"/>
      <w:sz w:val="20"/>
    </w:rPr>
  </w:style>
  <w:style w:type="paragraph" w:customStyle="1" w:styleId="LNAuthorIntroNoteBullet2">
    <w:name w:val="LN Author Intro Note Bullet 2"/>
    <w:basedOn w:val="LNAuthorIntroNoteBullet1"/>
    <w:uiPriority w:val="12"/>
    <w:qFormat/>
    <w:rsid w:val="00333C3A"/>
    <w:pPr>
      <w:numPr>
        <w:numId w:val="6"/>
      </w:numPr>
      <w:tabs>
        <w:tab w:val="left" w:pos="1985"/>
      </w:tabs>
      <w:ind w:left="1985" w:hanging="567"/>
    </w:pPr>
  </w:style>
  <w:style w:type="paragraph" w:customStyle="1" w:styleId="LNAuthorIntroNoteBullet1">
    <w:name w:val="LN Author Intro Note Bullet 1"/>
    <w:basedOn w:val="Normal"/>
    <w:uiPriority w:val="11"/>
    <w:qFormat/>
    <w:rsid w:val="00333C3A"/>
    <w:pPr>
      <w:numPr>
        <w:numId w:val="5"/>
      </w:numPr>
      <w:tabs>
        <w:tab w:val="left" w:pos="1418"/>
      </w:tabs>
      <w:spacing w:after="240"/>
      <w:ind w:left="1418" w:right="284" w:hanging="567"/>
    </w:pPr>
    <w:rPr>
      <w:rFonts w:ascii="Arial" w:eastAsiaTheme="minorEastAsia" w:hAnsi="Arial" w:cstheme="minorBidi"/>
      <w:sz w:val="20"/>
    </w:rPr>
  </w:style>
  <w:style w:type="paragraph" w:customStyle="1" w:styleId="LNAuthorIntroNoteHeading">
    <w:name w:val="LN Author Intro Note Heading"/>
    <w:basedOn w:val="Normal"/>
    <w:uiPriority w:val="5"/>
    <w:qFormat/>
    <w:rsid w:val="00333C3A"/>
    <w:pPr>
      <w:spacing w:after="240"/>
      <w:ind w:left="284" w:right="284"/>
    </w:pPr>
    <w:rPr>
      <w:rFonts w:ascii="Arial" w:eastAsiaTheme="minorEastAsia" w:hAnsi="Arial" w:cstheme="minorBidi"/>
      <w:b/>
      <w:sz w:val="20"/>
    </w:rPr>
  </w:style>
  <w:style w:type="paragraph" w:customStyle="1" w:styleId="LNAuthorIntroNoteNumberedText1">
    <w:name w:val="LN Author Intro Note Numbered Text 1"/>
    <w:basedOn w:val="Normal"/>
    <w:uiPriority w:val="7"/>
    <w:qFormat/>
    <w:rsid w:val="00333C3A"/>
    <w:pPr>
      <w:numPr>
        <w:numId w:val="4"/>
      </w:numPr>
      <w:spacing w:after="240"/>
      <w:ind w:right="284"/>
    </w:pPr>
    <w:rPr>
      <w:rFonts w:ascii="Arial" w:eastAsiaTheme="minorEastAsia" w:hAnsi="Arial" w:cstheme="minorBidi"/>
      <w:sz w:val="20"/>
    </w:rPr>
  </w:style>
  <w:style w:type="paragraph" w:customStyle="1" w:styleId="LNAuthorIntroNoteIndentText1">
    <w:name w:val="LN Author Intro Note Indent Text 1"/>
    <w:basedOn w:val="LNAuthorIntroNoteMarginText"/>
    <w:uiPriority w:val="9"/>
    <w:qFormat/>
    <w:rsid w:val="00333C3A"/>
    <w:pPr>
      <w:ind w:left="851"/>
    </w:pPr>
  </w:style>
  <w:style w:type="paragraph" w:customStyle="1" w:styleId="LNAuthorIntroNoteIndentText2">
    <w:name w:val="LN Author Intro Note Indent Text 2"/>
    <w:basedOn w:val="LNAuthorIntroNoteIndentText1"/>
    <w:uiPriority w:val="10"/>
    <w:qFormat/>
    <w:rsid w:val="00333C3A"/>
    <w:pPr>
      <w:ind w:left="1418"/>
    </w:pPr>
  </w:style>
  <w:style w:type="paragraph" w:customStyle="1" w:styleId="LNAuthorIntroNoteNumberedText2">
    <w:name w:val="LN Author Intro Note Numbered Text 2"/>
    <w:basedOn w:val="LNAuthorIntroNoteNumberedText1"/>
    <w:uiPriority w:val="8"/>
    <w:qFormat/>
    <w:rsid w:val="00333C3A"/>
    <w:pPr>
      <w:numPr>
        <w:ilvl w:val="1"/>
      </w:numPr>
    </w:pPr>
  </w:style>
  <w:style w:type="paragraph" w:customStyle="1" w:styleId="LNMarginText">
    <w:name w:val="LN Margin Text"/>
    <w:link w:val="LNMarginTextChar"/>
    <w:qFormat/>
    <w:rsid w:val="00333C3A"/>
    <w:pPr>
      <w:spacing w:after="240" w:line="240" w:lineRule="auto"/>
    </w:pPr>
    <w:rPr>
      <w:rFonts w:ascii="Arial" w:eastAsiaTheme="minorEastAsia" w:hAnsi="Arial"/>
      <w:sz w:val="20"/>
    </w:rPr>
  </w:style>
  <w:style w:type="character" w:customStyle="1" w:styleId="LNMarginTextChar">
    <w:name w:val="LN Margin Text Char"/>
    <w:basedOn w:val="DefaultParagraphFont"/>
    <w:link w:val="LNMarginText"/>
    <w:rsid w:val="00333C3A"/>
    <w:rPr>
      <w:rFonts w:ascii="Arial" w:eastAsiaTheme="minorEastAsia" w:hAnsi="Arial"/>
      <w:sz w:val="20"/>
    </w:rPr>
  </w:style>
  <w:style w:type="paragraph" w:customStyle="1" w:styleId="LNDocumentTitleShort">
    <w:name w:val="LN Document Title Short"/>
    <w:basedOn w:val="LNMarginText"/>
    <w:uiPriority w:val="17"/>
    <w:qFormat/>
    <w:rsid w:val="00333C3A"/>
    <w:pPr>
      <w:spacing w:after="360"/>
    </w:pPr>
    <w:rPr>
      <w:b/>
      <w:sz w:val="22"/>
    </w:rPr>
  </w:style>
  <w:style w:type="paragraph" w:customStyle="1" w:styleId="LNBoldItalics">
    <w:name w:val="LN Bold Italics"/>
    <w:basedOn w:val="LNMarginText"/>
    <w:link w:val="LNBoldItalicsChar"/>
    <w:uiPriority w:val="15"/>
    <w:rsid w:val="00A9120B"/>
    <w:rPr>
      <w:b/>
      <w:bCs/>
      <w:i/>
      <w:iCs/>
    </w:rPr>
  </w:style>
  <w:style w:type="character" w:customStyle="1" w:styleId="LNBoldChar">
    <w:name w:val="LN Bold Char"/>
    <w:basedOn w:val="LNMarginTextChar"/>
    <w:link w:val="LNBold"/>
    <w:uiPriority w:val="14"/>
    <w:rsid w:val="00A9120B"/>
    <w:rPr>
      <w:rFonts w:ascii="Arial" w:eastAsiaTheme="minorEastAsia" w:hAnsi="Arial"/>
      <w:b/>
      <w:sz w:val="20"/>
    </w:rPr>
  </w:style>
  <w:style w:type="paragraph" w:styleId="BalloonText">
    <w:name w:val="Balloon Text"/>
    <w:basedOn w:val="Normal"/>
    <w:link w:val="BalloonTextChar"/>
    <w:uiPriority w:val="99"/>
    <w:semiHidden/>
    <w:unhideWhenUsed/>
    <w:rsid w:val="00A9120B"/>
    <w:rPr>
      <w:rFonts w:ascii="Tahoma" w:hAnsi="Tahoma" w:cs="Tahoma"/>
      <w:sz w:val="16"/>
      <w:szCs w:val="16"/>
      <w:lang w:val="en-AU"/>
    </w:rPr>
  </w:style>
  <w:style w:type="paragraph" w:customStyle="1" w:styleId="LNIndentText1">
    <w:name w:val="LN Indent Text 1"/>
    <w:basedOn w:val="LNMarginText"/>
    <w:uiPriority w:val="22"/>
    <w:qFormat/>
    <w:rsid w:val="00333C3A"/>
    <w:pPr>
      <w:ind w:left="567"/>
    </w:pPr>
  </w:style>
  <w:style w:type="paragraph" w:customStyle="1" w:styleId="LNNumberedHeading1">
    <w:name w:val="LN Numbered Heading 1"/>
    <w:basedOn w:val="LNMarginText"/>
    <w:next w:val="LNIndentText1"/>
    <w:uiPriority w:val="10"/>
    <w:qFormat/>
    <w:rsid w:val="006C4A96"/>
    <w:pPr>
      <w:keepNext/>
      <w:numPr>
        <w:numId w:val="8"/>
      </w:numPr>
      <w:pBdr>
        <w:bottom w:val="single" w:sz="8" w:space="1" w:color="auto"/>
      </w:pBdr>
      <w:outlineLvl w:val="0"/>
    </w:pPr>
    <w:rPr>
      <w:b/>
      <w:sz w:val="22"/>
    </w:rPr>
  </w:style>
  <w:style w:type="paragraph" w:customStyle="1" w:styleId="LNNumberedHeading2">
    <w:name w:val="LN Numbered Heading 2"/>
    <w:basedOn w:val="LNNumberedHeading1"/>
    <w:next w:val="LNIndentText1"/>
    <w:uiPriority w:val="10"/>
    <w:qFormat/>
    <w:rsid w:val="006C4A96"/>
    <w:pPr>
      <w:numPr>
        <w:ilvl w:val="1"/>
      </w:numPr>
      <w:pBdr>
        <w:bottom w:val="none" w:sz="0" w:space="0" w:color="auto"/>
      </w:pBdr>
      <w:outlineLvl w:val="1"/>
    </w:pPr>
    <w:rPr>
      <w:sz w:val="20"/>
    </w:rPr>
  </w:style>
  <w:style w:type="paragraph" w:customStyle="1" w:styleId="LNNumberedText2">
    <w:name w:val="LN Numbered Text 2"/>
    <w:basedOn w:val="LNMarginText"/>
    <w:uiPriority w:val="10"/>
    <w:semiHidden/>
    <w:qFormat/>
    <w:rsid w:val="00333C3A"/>
  </w:style>
  <w:style w:type="paragraph" w:customStyle="1" w:styleId="LNText3">
    <w:name w:val="LN Text 3"/>
    <w:basedOn w:val="LNMarginText"/>
    <w:uiPriority w:val="10"/>
    <w:qFormat/>
    <w:rsid w:val="00333C3A"/>
    <w:pPr>
      <w:numPr>
        <w:ilvl w:val="2"/>
        <w:numId w:val="8"/>
      </w:numPr>
    </w:pPr>
  </w:style>
  <w:style w:type="paragraph" w:customStyle="1" w:styleId="LNText4">
    <w:name w:val="LN Text 4"/>
    <w:basedOn w:val="LNText3"/>
    <w:uiPriority w:val="10"/>
    <w:qFormat/>
    <w:rsid w:val="00333C3A"/>
    <w:pPr>
      <w:numPr>
        <w:ilvl w:val="3"/>
      </w:numPr>
    </w:pPr>
  </w:style>
  <w:style w:type="paragraph" w:customStyle="1" w:styleId="LNText5">
    <w:name w:val="LN Text 5"/>
    <w:basedOn w:val="LNText4"/>
    <w:uiPriority w:val="10"/>
    <w:qFormat/>
    <w:rsid w:val="00333C3A"/>
    <w:pPr>
      <w:numPr>
        <w:ilvl w:val="4"/>
      </w:numPr>
    </w:pPr>
  </w:style>
  <w:style w:type="paragraph" w:customStyle="1" w:styleId="LNDefinedTerm">
    <w:name w:val="LN Defined Term"/>
    <w:basedOn w:val="LNMarginText"/>
    <w:link w:val="LNDefinedTermChar"/>
    <w:uiPriority w:val="23"/>
    <w:qFormat/>
    <w:rsid w:val="00570435"/>
    <w:rPr>
      <w:b/>
    </w:rPr>
  </w:style>
  <w:style w:type="paragraph" w:customStyle="1" w:styleId="LNDefinition">
    <w:name w:val="LN Definition"/>
    <w:basedOn w:val="LNIndentText1"/>
    <w:uiPriority w:val="12"/>
    <w:qFormat/>
    <w:rsid w:val="00333C3A"/>
    <w:pPr>
      <w:ind w:left="0"/>
    </w:pPr>
  </w:style>
  <w:style w:type="numbering" w:customStyle="1" w:styleId="Schedules">
    <w:name w:val="Schedules"/>
    <w:uiPriority w:val="99"/>
    <w:rsid w:val="00333C3A"/>
    <w:pPr>
      <w:numPr>
        <w:numId w:val="7"/>
      </w:numPr>
    </w:pPr>
  </w:style>
  <w:style w:type="paragraph" w:customStyle="1" w:styleId="LNIndentText2">
    <w:name w:val="LN Indent Text 2"/>
    <w:basedOn w:val="LNIndentText1"/>
    <w:uiPriority w:val="22"/>
    <w:qFormat/>
    <w:rsid w:val="00333C3A"/>
    <w:pPr>
      <w:ind w:left="1134"/>
    </w:pPr>
  </w:style>
  <w:style w:type="paragraph" w:customStyle="1" w:styleId="LNIndentText3">
    <w:name w:val="LN Indent Text 3"/>
    <w:basedOn w:val="LNIndentText2"/>
    <w:uiPriority w:val="22"/>
    <w:qFormat/>
    <w:rsid w:val="00333C3A"/>
    <w:pPr>
      <w:ind w:left="1701"/>
    </w:pPr>
  </w:style>
  <w:style w:type="paragraph" w:customStyle="1" w:styleId="LNBackgroundText2">
    <w:name w:val="LN Background Text 2"/>
    <w:basedOn w:val="LNIndentText1"/>
    <w:uiPriority w:val="20"/>
    <w:qFormat/>
    <w:rsid w:val="00333C3A"/>
    <w:pPr>
      <w:numPr>
        <w:ilvl w:val="1"/>
        <w:numId w:val="3"/>
      </w:numPr>
    </w:pPr>
  </w:style>
  <w:style w:type="paragraph" w:customStyle="1" w:styleId="LNTableText">
    <w:name w:val="LN Table Text"/>
    <w:basedOn w:val="LNMarginText"/>
    <w:uiPriority w:val="30"/>
    <w:qFormat/>
    <w:rsid w:val="00C6199F"/>
    <w:pPr>
      <w:spacing w:before="120" w:after="120"/>
    </w:pPr>
  </w:style>
  <w:style w:type="paragraph" w:customStyle="1" w:styleId="LNTableHeading">
    <w:name w:val="LN Table Heading"/>
    <w:basedOn w:val="LNTableText"/>
    <w:uiPriority w:val="30"/>
    <w:qFormat/>
    <w:rsid w:val="00C6199F"/>
    <w:rPr>
      <w:b/>
    </w:rPr>
  </w:style>
  <w:style w:type="paragraph" w:customStyle="1" w:styleId="LNScheduleTextIndent2">
    <w:name w:val="LN Schedule Text Indent 2"/>
    <w:basedOn w:val="LNScheduleTextIndent1"/>
    <w:uiPriority w:val="25"/>
    <w:qFormat/>
    <w:rsid w:val="00C6199F"/>
    <w:pPr>
      <w:ind w:left="1134"/>
    </w:pPr>
  </w:style>
  <w:style w:type="paragraph" w:customStyle="1" w:styleId="LNScheduleText4">
    <w:name w:val="LN Schedule Text 4"/>
    <w:basedOn w:val="LNMarginText"/>
    <w:uiPriority w:val="24"/>
    <w:qFormat/>
    <w:rsid w:val="00C6199F"/>
    <w:pPr>
      <w:numPr>
        <w:ilvl w:val="3"/>
        <w:numId w:val="11"/>
      </w:numPr>
    </w:pPr>
  </w:style>
  <w:style w:type="paragraph" w:customStyle="1" w:styleId="LNScheduleText5">
    <w:name w:val="LN Schedule Text 5"/>
    <w:basedOn w:val="LNScheduleText4"/>
    <w:uiPriority w:val="24"/>
    <w:qFormat/>
    <w:rsid w:val="00C6199F"/>
    <w:pPr>
      <w:numPr>
        <w:ilvl w:val="4"/>
      </w:numPr>
    </w:pPr>
  </w:style>
  <w:style w:type="paragraph" w:customStyle="1" w:styleId="LNScheduleHeading1">
    <w:name w:val="LN Schedule Heading 1"/>
    <w:basedOn w:val="LNMarginText"/>
    <w:next w:val="LNScheduleMarginText"/>
    <w:uiPriority w:val="24"/>
    <w:qFormat/>
    <w:rsid w:val="00C6199F"/>
    <w:pPr>
      <w:keepNext/>
      <w:keepLines/>
      <w:pageBreakBefore/>
      <w:numPr>
        <w:numId w:val="11"/>
      </w:numPr>
    </w:pPr>
    <w:rPr>
      <w:rFonts w:ascii="Arial Bold" w:hAnsi="Arial Bold"/>
      <w:b/>
      <w:sz w:val="28"/>
    </w:rPr>
  </w:style>
  <w:style w:type="paragraph" w:customStyle="1" w:styleId="LNScheduleHeading2">
    <w:name w:val="LN Schedule Heading 2"/>
    <w:basedOn w:val="LNMarginText"/>
    <w:uiPriority w:val="24"/>
    <w:qFormat/>
    <w:rsid w:val="00C6199F"/>
    <w:pPr>
      <w:keepNext/>
      <w:numPr>
        <w:ilvl w:val="1"/>
        <w:numId w:val="11"/>
      </w:numPr>
    </w:pPr>
    <w:rPr>
      <w:b/>
    </w:rPr>
  </w:style>
  <w:style w:type="paragraph" w:customStyle="1" w:styleId="LNTableHeadingCentre">
    <w:name w:val="LN Table Heading Centre"/>
    <w:basedOn w:val="LNTableHeading"/>
    <w:uiPriority w:val="30"/>
    <w:qFormat/>
    <w:rsid w:val="00C6199F"/>
    <w:pPr>
      <w:jc w:val="center"/>
    </w:pPr>
  </w:style>
  <w:style w:type="paragraph" w:customStyle="1" w:styleId="LNScheduleMarginText">
    <w:name w:val="LN Schedule Margin Text"/>
    <w:basedOn w:val="LNMarginText"/>
    <w:uiPriority w:val="24"/>
    <w:qFormat/>
    <w:rsid w:val="00C6199F"/>
  </w:style>
  <w:style w:type="paragraph" w:customStyle="1" w:styleId="LNScheduleHeading3">
    <w:name w:val="LN Schedule Heading 3"/>
    <w:basedOn w:val="LNMarginText"/>
    <w:uiPriority w:val="24"/>
    <w:qFormat/>
    <w:rsid w:val="00C6199F"/>
    <w:pPr>
      <w:keepNext/>
      <w:numPr>
        <w:ilvl w:val="2"/>
        <w:numId w:val="11"/>
      </w:numPr>
    </w:pPr>
    <w:rPr>
      <w:b/>
    </w:rPr>
  </w:style>
  <w:style w:type="character" w:styleId="Hyperlink">
    <w:name w:val="Hyperlink"/>
    <w:uiPriority w:val="99"/>
    <w:semiHidden/>
    <w:rsid w:val="00C6199F"/>
    <w:rPr>
      <w:b w:val="0"/>
      <w:i w:val="0"/>
      <w:caps w:val="0"/>
      <w:color w:val="0000FF"/>
      <w:u w:val="single"/>
    </w:rPr>
  </w:style>
  <w:style w:type="paragraph" w:styleId="TOC1">
    <w:name w:val="toc 1"/>
    <w:basedOn w:val="Normal"/>
    <w:next w:val="Normal"/>
    <w:autoRedefine/>
    <w:uiPriority w:val="99"/>
    <w:semiHidden/>
    <w:qFormat/>
    <w:rsid w:val="00C6199F"/>
    <w:pPr>
      <w:tabs>
        <w:tab w:val="left" w:pos="440"/>
        <w:tab w:val="right" w:leader="dot" w:pos="9350"/>
      </w:tabs>
      <w:spacing w:after="100" w:line="276" w:lineRule="auto"/>
    </w:pPr>
    <w:rPr>
      <w:rFonts w:ascii="Arial" w:eastAsiaTheme="minorEastAsia" w:hAnsi="Arial" w:cstheme="minorBidi"/>
      <w:sz w:val="20"/>
      <w:lang w:val="en-AU" w:eastAsia="ja-JP"/>
    </w:rPr>
  </w:style>
  <w:style w:type="paragraph" w:customStyle="1" w:styleId="LNScheduleText6">
    <w:name w:val="LN Schedule Text 6"/>
    <w:basedOn w:val="LNScheduleText5"/>
    <w:uiPriority w:val="24"/>
    <w:qFormat/>
    <w:rsid w:val="00C6199F"/>
    <w:pPr>
      <w:numPr>
        <w:ilvl w:val="5"/>
      </w:numPr>
    </w:pPr>
  </w:style>
  <w:style w:type="paragraph" w:customStyle="1" w:styleId="LNAttachmentMarginText">
    <w:name w:val="LN Attachment Margin Text"/>
    <w:basedOn w:val="LNMarginText"/>
    <w:uiPriority w:val="27"/>
    <w:qFormat/>
    <w:rsid w:val="00C6199F"/>
  </w:style>
  <w:style w:type="paragraph" w:customStyle="1" w:styleId="LNScheduleTextIndent1">
    <w:name w:val="LN Schedule Text Indent 1"/>
    <w:basedOn w:val="LNScheduleMarginText"/>
    <w:uiPriority w:val="25"/>
    <w:qFormat/>
    <w:rsid w:val="00C6199F"/>
    <w:pPr>
      <w:ind w:left="567"/>
    </w:pPr>
  </w:style>
  <w:style w:type="paragraph" w:customStyle="1" w:styleId="LNTableTextCentre">
    <w:name w:val="LN Table Text Centre"/>
    <w:basedOn w:val="LNTableText"/>
    <w:uiPriority w:val="30"/>
    <w:qFormat/>
    <w:rsid w:val="00C6199F"/>
    <w:pPr>
      <w:jc w:val="center"/>
    </w:pPr>
  </w:style>
  <w:style w:type="paragraph" w:customStyle="1" w:styleId="LNAttachmentBullet1">
    <w:name w:val="LN Attachment Bullet 1"/>
    <w:basedOn w:val="LNAttachmentMarginText"/>
    <w:uiPriority w:val="29"/>
    <w:qFormat/>
    <w:rsid w:val="00C6199F"/>
    <w:pPr>
      <w:numPr>
        <w:numId w:val="12"/>
      </w:numPr>
      <w:tabs>
        <w:tab w:val="left" w:pos="1134"/>
      </w:tabs>
    </w:pPr>
  </w:style>
  <w:style w:type="paragraph" w:customStyle="1" w:styleId="LNScheduleTextIndent3">
    <w:name w:val="LN Schedule Text Indent 3"/>
    <w:basedOn w:val="LNScheduleTextIndent2"/>
    <w:uiPriority w:val="25"/>
    <w:qFormat/>
    <w:rsid w:val="00C6199F"/>
    <w:pPr>
      <w:ind w:left="1701"/>
    </w:pPr>
  </w:style>
  <w:style w:type="paragraph" w:customStyle="1" w:styleId="LNAttachmentHeading1">
    <w:name w:val="LN Attachment Heading 1"/>
    <w:basedOn w:val="LNMarginText"/>
    <w:next w:val="LNAttachmentMarginText"/>
    <w:uiPriority w:val="27"/>
    <w:qFormat/>
    <w:rsid w:val="00C6199F"/>
    <w:pPr>
      <w:keepNext/>
      <w:keepLines/>
      <w:pageBreakBefore/>
      <w:numPr>
        <w:numId w:val="13"/>
      </w:numPr>
      <w:tabs>
        <w:tab w:val="left" w:pos="2835"/>
      </w:tabs>
    </w:pPr>
    <w:rPr>
      <w:rFonts w:ascii="Arial Bold" w:hAnsi="Arial Bold"/>
      <w:b/>
      <w:sz w:val="28"/>
    </w:rPr>
  </w:style>
  <w:style w:type="paragraph" w:customStyle="1" w:styleId="LNAttachmentHeading2">
    <w:name w:val="LN Attachment Heading 2"/>
    <w:basedOn w:val="LNMarginText"/>
    <w:uiPriority w:val="27"/>
    <w:qFormat/>
    <w:rsid w:val="00C6199F"/>
    <w:pPr>
      <w:keepNext/>
      <w:numPr>
        <w:ilvl w:val="1"/>
        <w:numId w:val="13"/>
      </w:numPr>
    </w:pPr>
    <w:rPr>
      <w:b/>
    </w:rPr>
  </w:style>
  <w:style w:type="paragraph" w:customStyle="1" w:styleId="LNAttachmentTextIndent1">
    <w:name w:val="LN Attachment Text Indent 1"/>
    <w:basedOn w:val="LNAttachmentMarginText"/>
    <w:uiPriority w:val="28"/>
    <w:qFormat/>
    <w:rsid w:val="00C6199F"/>
    <w:pPr>
      <w:ind w:left="567"/>
    </w:pPr>
  </w:style>
  <w:style w:type="paragraph" w:customStyle="1" w:styleId="LNAttachmentTextIndent2">
    <w:name w:val="LN Attachment Text Indent 2"/>
    <w:basedOn w:val="LNAttachmentTextIndent1"/>
    <w:uiPriority w:val="28"/>
    <w:qFormat/>
    <w:rsid w:val="00C6199F"/>
    <w:pPr>
      <w:ind w:left="1134"/>
    </w:pPr>
  </w:style>
  <w:style w:type="paragraph" w:customStyle="1" w:styleId="LNAttachmentTextIndent3">
    <w:name w:val="LN Attachment Text Indent 3"/>
    <w:basedOn w:val="LNAttachmentTextIndent2"/>
    <w:uiPriority w:val="28"/>
    <w:qFormat/>
    <w:rsid w:val="00C6199F"/>
    <w:pPr>
      <w:ind w:left="1701"/>
    </w:pPr>
  </w:style>
  <w:style w:type="paragraph" w:customStyle="1" w:styleId="LNAttachmentHeading3">
    <w:name w:val="LN Attachment Heading 3"/>
    <w:basedOn w:val="LNAttachmentMarginText"/>
    <w:uiPriority w:val="27"/>
    <w:qFormat/>
    <w:rsid w:val="00C6199F"/>
    <w:pPr>
      <w:keepNext/>
      <w:numPr>
        <w:ilvl w:val="2"/>
        <w:numId w:val="13"/>
      </w:numPr>
    </w:pPr>
    <w:rPr>
      <w:b/>
    </w:rPr>
  </w:style>
  <w:style w:type="paragraph" w:customStyle="1" w:styleId="LNAttachmentText4">
    <w:name w:val="LN Attachment Text 4"/>
    <w:basedOn w:val="LNAttachmentMarginText"/>
    <w:uiPriority w:val="27"/>
    <w:qFormat/>
    <w:rsid w:val="00C6199F"/>
    <w:pPr>
      <w:numPr>
        <w:ilvl w:val="3"/>
        <w:numId w:val="13"/>
      </w:numPr>
    </w:pPr>
  </w:style>
  <w:style w:type="paragraph" w:customStyle="1" w:styleId="LNAttachmentText5">
    <w:name w:val="LN Attachment Text 5"/>
    <w:basedOn w:val="LNAttachmentMarginText"/>
    <w:uiPriority w:val="27"/>
    <w:qFormat/>
    <w:rsid w:val="00C6199F"/>
    <w:pPr>
      <w:numPr>
        <w:ilvl w:val="4"/>
        <w:numId w:val="13"/>
      </w:numPr>
    </w:pPr>
  </w:style>
  <w:style w:type="paragraph" w:customStyle="1" w:styleId="LNAttachmentText6">
    <w:name w:val="LN Attachment Text 6"/>
    <w:basedOn w:val="LNAttachmentMarginText"/>
    <w:uiPriority w:val="27"/>
    <w:qFormat/>
    <w:rsid w:val="00C6199F"/>
    <w:pPr>
      <w:numPr>
        <w:ilvl w:val="5"/>
        <w:numId w:val="13"/>
      </w:numPr>
    </w:pPr>
  </w:style>
  <w:style w:type="paragraph" w:customStyle="1" w:styleId="LNScheduleBullet1">
    <w:name w:val="LN Schedule Bullet 1"/>
    <w:basedOn w:val="LNScheduleMarginText"/>
    <w:uiPriority w:val="26"/>
    <w:qFormat/>
    <w:rsid w:val="00C6199F"/>
    <w:pPr>
      <w:numPr>
        <w:numId w:val="15"/>
      </w:numPr>
      <w:ind w:left="1134" w:hanging="567"/>
    </w:pPr>
  </w:style>
  <w:style w:type="paragraph" w:customStyle="1" w:styleId="LNScheduleBullet2">
    <w:name w:val="LN Schedule Bullet 2"/>
    <w:basedOn w:val="LNScheduleBullet1"/>
    <w:uiPriority w:val="26"/>
    <w:qFormat/>
    <w:rsid w:val="00C6199F"/>
    <w:pPr>
      <w:numPr>
        <w:numId w:val="16"/>
      </w:numPr>
      <w:ind w:left="1701" w:hanging="567"/>
    </w:pPr>
  </w:style>
  <w:style w:type="paragraph" w:customStyle="1" w:styleId="LNAttachmentBullet2">
    <w:name w:val="LN Attachment Bullet 2"/>
    <w:basedOn w:val="LNAttachmentBullet1"/>
    <w:uiPriority w:val="29"/>
    <w:qFormat/>
    <w:rsid w:val="00C6199F"/>
    <w:pPr>
      <w:numPr>
        <w:ilvl w:val="1"/>
      </w:numPr>
      <w:ind w:left="1701" w:hanging="567"/>
    </w:pPr>
  </w:style>
  <w:style w:type="character" w:customStyle="1" w:styleId="LNBoldItalicsChar">
    <w:name w:val="LN Bold Italics Char"/>
    <w:basedOn w:val="LNMarginTextChar"/>
    <w:link w:val="LNBoldItalics"/>
    <w:uiPriority w:val="15"/>
    <w:rsid w:val="00A9120B"/>
    <w:rPr>
      <w:rFonts w:ascii="Arial" w:eastAsiaTheme="minorEastAsia" w:hAnsi="Arial"/>
      <w:b/>
      <w:bCs/>
      <w:i/>
      <w:iCs/>
      <w:sz w:val="20"/>
    </w:rPr>
  </w:style>
  <w:style w:type="paragraph" w:customStyle="1" w:styleId="LNItalics">
    <w:name w:val="LN Italics"/>
    <w:basedOn w:val="LNMarginText"/>
    <w:link w:val="LNItalicsChar"/>
    <w:uiPriority w:val="16"/>
    <w:qFormat/>
    <w:rsid w:val="00A9120B"/>
    <w:rPr>
      <w:i/>
      <w:lang w:val="en-AU"/>
    </w:rPr>
  </w:style>
  <w:style w:type="character" w:customStyle="1" w:styleId="LNItalicsChar">
    <w:name w:val="LN Italics Char"/>
    <w:basedOn w:val="LNMarginTextChar"/>
    <w:link w:val="LNItalics"/>
    <w:uiPriority w:val="16"/>
    <w:rsid w:val="00A9120B"/>
    <w:rPr>
      <w:rFonts w:ascii="Arial" w:eastAsiaTheme="minorEastAsia" w:hAnsi="Arial"/>
      <w:i/>
      <w:sz w:val="20"/>
      <w:lang w:val="en-AU"/>
    </w:rPr>
  </w:style>
  <w:style w:type="character" w:customStyle="1" w:styleId="BalloonTextChar">
    <w:name w:val="Balloon Text Char"/>
    <w:basedOn w:val="DefaultParagraphFont"/>
    <w:link w:val="BalloonText"/>
    <w:uiPriority w:val="99"/>
    <w:semiHidden/>
    <w:rsid w:val="00A9120B"/>
    <w:rPr>
      <w:rFonts w:ascii="Tahoma" w:hAnsi="Tahoma" w:cs="Tahoma"/>
      <w:sz w:val="16"/>
      <w:szCs w:val="16"/>
      <w:lang w:val="en-AU"/>
    </w:rPr>
  </w:style>
  <w:style w:type="paragraph" w:customStyle="1" w:styleId="LNDocumentNumber">
    <w:name w:val="LN Document Number"/>
    <w:basedOn w:val="LNMarginText"/>
    <w:qFormat/>
    <w:rsid w:val="00751712"/>
    <w:rPr>
      <w:b/>
      <w:lang w:val="nl-NL"/>
    </w:rPr>
  </w:style>
  <w:style w:type="character" w:customStyle="1" w:styleId="LNDefinedTermChar">
    <w:name w:val="LN Defined Term Char"/>
    <w:basedOn w:val="LNMarginTextChar"/>
    <w:link w:val="LNDefinedTerm"/>
    <w:uiPriority w:val="23"/>
    <w:rsid w:val="00570435"/>
    <w:rPr>
      <w:rFonts w:ascii="Arial" w:eastAsiaTheme="minorEastAsia" w:hAnsi="Arial"/>
      <w:b/>
      <w:sz w:val="20"/>
    </w:rPr>
  </w:style>
  <w:style w:type="character" w:customStyle="1" w:styleId="LNFlatPrecDraftingNote">
    <w:name w:val="LN Flat Prec Drafting Note"/>
    <w:basedOn w:val="DefaultParagraphFont"/>
    <w:uiPriority w:val="13"/>
    <w:qFormat/>
    <w:rsid w:val="00211180"/>
    <w:rPr>
      <w:i/>
    </w:rPr>
  </w:style>
  <w:style w:type="character" w:styleId="CommentReference">
    <w:name w:val="annotation reference"/>
    <w:basedOn w:val="DefaultParagraphFont"/>
    <w:uiPriority w:val="99"/>
    <w:semiHidden/>
    <w:unhideWhenUsed/>
    <w:rsid w:val="00071EF9"/>
    <w:rPr>
      <w:sz w:val="16"/>
      <w:szCs w:val="16"/>
    </w:rPr>
  </w:style>
  <w:style w:type="paragraph" w:styleId="CommentText">
    <w:name w:val="annotation text"/>
    <w:basedOn w:val="Normal"/>
    <w:link w:val="CommentTextChar"/>
    <w:uiPriority w:val="99"/>
    <w:semiHidden/>
    <w:unhideWhenUsed/>
    <w:rsid w:val="00071EF9"/>
    <w:rPr>
      <w:sz w:val="20"/>
      <w:szCs w:val="20"/>
    </w:rPr>
  </w:style>
  <w:style w:type="character" w:customStyle="1" w:styleId="CommentTextChar">
    <w:name w:val="Comment Text Char"/>
    <w:basedOn w:val="DefaultParagraphFont"/>
    <w:link w:val="CommentText"/>
    <w:uiPriority w:val="99"/>
    <w:semiHidden/>
    <w:rsid w:val="00071EF9"/>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71EF9"/>
    <w:rPr>
      <w:b/>
      <w:bCs/>
    </w:rPr>
  </w:style>
  <w:style w:type="character" w:customStyle="1" w:styleId="CommentSubjectChar">
    <w:name w:val="Comment Subject Char"/>
    <w:basedOn w:val="CommentTextChar"/>
    <w:link w:val="CommentSubject"/>
    <w:uiPriority w:val="99"/>
    <w:semiHidden/>
    <w:rsid w:val="00071EF9"/>
    <w:rPr>
      <w:rFonts w:ascii="Calibri" w:hAnsi="Calibri" w:cs="Calibri"/>
      <w:b/>
      <w:bCs/>
      <w:sz w:val="20"/>
      <w:szCs w:val="20"/>
    </w:rPr>
  </w:style>
  <w:style w:type="paragraph" w:styleId="Header">
    <w:name w:val="header"/>
    <w:basedOn w:val="Normal"/>
    <w:link w:val="HeaderChar"/>
    <w:uiPriority w:val="99"/>
    <w:unhideWhenUsed/>
    <w:rsid w:val="00F54E2F"/>
    <w:pPr>
      <w:tabs>
        <w:tab w:val="center" w:pos="4513"/>
        <w:tab w:val="right" w:pos="9026"/>
      </w:tabs>
    </w:pPr>
  </w:style>
  <w:style w:type="character" w:customStyle="1" w:styleId="HeaderChar">
    <w:name w:val="Header Char"/>
    <w:basedOn w:val="DefaultParagraphFont"/>
    <w:link w:val="Header"/>
    <w:uiPriority w:val="99"/>
    <w:rsid w:val="00F54E2F"/>
    <w:rPr>
      <w:rFonts w:ascii="Calibri" w:hAnsi="Calibri" w:cs="Calibri"/>
    </w:rPr>
  </w:style>
  <w:style w:type="paragraph" w:styleId="Footer">
    <w:name w:val="footer"/>
    <w:basedOn w:val="Normal"/>
    <w:link w:val="FooterChar"/>
    <w:uiPriority w:val="99"/>
    <w:unhideWhenUsed/>
    <w:rsid w:val="00F54E2F"/>
    <w:pPr>
      <w:tabs>
        <w:tab w:val="center" w:pos="4513"/>
        <w:tab w:val="right" w:pos="9026"/>
      </w:tabs>
    </w:pPr>
  </w:style>
  <w:style w:type="character" w:customStyle="1" w:styleId="FooterChar">
    <w:name w:val="Footer Char"/>
    <w:basedOn w:val="DefaultParagraphFont"/>
    <w:link w:val="Footer"/>
    <w:uiPriority w:val="99"/>
    <w:rsid w:val="00F54E2F"/>
    <w:rPr>
      <w:rFonts w:ascii="Calibri" w:hAnsi="Calibri" w:cs="Calibri"/>
    </w:rPr>
  </w:style>
  <w:style w:type="paragraph" w:customStyle="1" w:styleId="JKWNumLevel1">
    <w:name w:val="JKW Num Level1"/>
    <w:basedOn w:val="Normal"/>
    <w:autoRedefine/>
    <w:rsid w:val="00FC2129"/>
    <w:pPr>
      <w:keepNext/>
      <w:numPr>
        <w:numId w:val="19"/>
      </w:numPr>
      <w:spacing w:before="240" w:after="120"/>
    </w:pPr>
    <w:rPr>
      <w:rFonts w:asciiTheme="minorHAnsi" w:eastAsia="Times New Roman" w:hAnsiTheme="minorHAnsi" w:cs="Times New Roman"/>
      <w:b/>
      <w:caps/>
      <w:sz w:val="24"/>
      <w:szCs w:val="24"/>
      <w:lang w:val="en-AU"/>
    </w:rPr>
  </w:style>
  <w:style w:type="paragraph" w:customStyle="1" w:styleId="JKWNumLevel2">
    <w:name w:val="JKW Num Level2"/>
    <w:basedOn w:val="Normal"/>
    <w:next w:val="Normal"/>
    <w:autoRedefine/>
    <w:rsid w:val="00FC2129"/>
    <w:pPr>
      <w:keepNext/>
      <w:numPr>
        <w:ilvl w:val="1"/>
        <w:numId w:val="19"/>
      </w:numPr>
      <w:spacing w:before="120" w:after="120"/>
    </w:pPr>
    <w:rPr>
      <w:rFonts w:asciiTheme="minorHAnsi" w:eastAsia="Times New Roman" w:hAnsiTheme="minorHAnsi" w:cs="Times New Roman"/>
      <w:b/>
      <w:szCs w:val="24"/>
      <w:lang w:val="en-AU"/>
    </w:rPr>
  </w:style>
  <w:style w:type="paragraph" w:customStyle="1" w:styleId="JKWNumLevel4">
    <w:name w:val="JKW Num Level4"/>
    <w:basedOn w:val="Normal"/>
    <w:autoRedefine/>
    <w:rsid w:val="00FC2129"/>
    <w:pPr>
      <w:numPr>
        <w:ilvl w:val="3"/>
        <w:numId w:val="19"/>
      </w:numPr>
      <w:spacing w:before="120" w:after="120"/>
      <w:jc w:val="both"/>
    </w:pPr>
    <w:rPr>
      <w:rFonts w:asciiTheme="minorHAnsi" w:eastAsia="Times New Roman" w:hAnsiTheme="minorHAnsi" w:cs="Times New Roman"/>
      <w:szCs w:val="24"/>
      <w:lang w:val="en-AU"/>
    </w:rPr>
  </w:style>
  <w:style w:type="paragraph" w:customStyle="1" w:styleId="JKWNumLevel5">
    <w:name w:val="JKW Num Level5"/>
    <w:basedOn w:val="Normal"/>
    <w:autoRedefine/>
    <w:rsid w:val="00FC2129"/>
    <w:pPr>
      <w:numPr>
        <w:ilvl w:val="4"/>
        <w:numId w:val="19"/>
      </w:numPr>
      <w:spacing w:before="120" w:after="120"/>
      <w:jc w:val="both"/>
    </w:pPr>
    <w:rPr>
      <w:rFonts w:asciiTheme="minorHAnsi" w:eastAsia="Times New Roman" w:hAnsiTheme="minorHAnsi" w:cs="Times New Roman"/>
      <w:szCs w:val="24"/>
      <w:lang w:val="en-AU"/>
    </w:rPr>
  </w:style>
  <w:style w:type="paragraph" w:customStyle="1" w:styleId="legalRecital1">
    <w:name w:val="legalRecital1"/>
    <w:basedOn w:val="Normal"/>
    <w:qFormat/>
    <w:rsid w:val="00FC2129"/>
    <w:pPr>
      <w:numPr>
        <w:numId w:val="20"/>
      </w:numPr>
      <w:spacing w:before="240"/>
    </w:pPr>
    <w:rPr>
      <w:rFonts w:ascii="Arial" w:eastAsia="Times New Roman" w:hAnsi="Arial" w:cs="Times New Roman"/>
      <w:sz w:val="20"/>
      <w:szCs w:val="20"/>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unhideWhenUsed="0" w:qFormat="1"/>
    <w:lsdException w:name="heading 3" w:unhideWhenUsed="0" w:qFormat="1"/>
    <w:lsdException w:name="heading 4" w:unhideWhenUsed="0" w:qFormat="1"/>
    <w:lsdException w:name="heading 5" w:unhideWhenUsed="0" w:qFormat="1"/>
    <w:lsdException w:name="heading 6" w:unhideWhenUsed="0" w:qFormat="1"/>
    <w:lsdException w:name="heading 7" w:unhideWhenUsed="0" w:qFormat="1"/>
    <w:lsdException w:name="heading 8" w:unhideWhenUsed="0" w:qFormat="1"/>
    <w:lsdException w:name="heading 9" w:unhideWhenUsed="0" w:qFormat="1"/>
    <w:lsdException w:name="toc 1" w:uiPriority="34"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Hyperlink" w:uiPriority="33"/>
    <w:lsdException w:name="Strong" w:semiHidden="0" w:unhideWhenUsed="0" w:qFormat="1"/>
    <w:lsdException w:name="Emphasis" w:semiHidden="0" w:unhideWhenUsed="0" w:qFormat="1"/>
    <w:lsdException w:name="Table Grid" w:semiHidden="0" w:uiPriority="0" w:unhideWhenUsed="0"/>
    <w:lsdException w:name="Placeholder Text" w:unhideWhenUsed="0"/>
    <w:lsdException w:name="No Spacing"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Normal">
    <w:name w:val="Normal"/>
    <w:uiPriority w:val="99"/>
    <w:qFormat/>
    <w:rsid w:val="00A4538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NBackgroundText1">
    <w:name w:val="LN Background Text 1"/>
    <w:basedOn w:val="Normal"/>
    <w:uiPriority w:val="19"/>
    <w:qFormat/>
    <w:rsid w:val="001C65D3"/>
    <w:pPr>
      <w:numPr>
        <w:numId w:val="3"/>
      </w:numPr>
      <w:tabs>
        <w:tab w:val="left" w:pos="567"/>
      </w:tabs>
      <w:spacing w:after="240"/>
    </w:pPr>
    <w:rPr>
      <w:rFonts w:ascii="Arial" w:eastAsiaTheme="minorEastAsia" w:hAnsi="Arial" w:cstheme="minorBidi"/>
      <w:sz w:val="20"/>
      <w:lang w:val="en-AU"/>
    </w:rPr>
  </w:style>
  <w:style w:type="paragraph" w:styleId="ListParagraph">
    <w:name w:val="List Paragraph"/>
    <w:basedOn w:val="Normal"/>
    <w:uiPriority w:val="34"/>
    <w:qFormat/>
    <w:rsid w:val="00003A89"/>
    <w:pPr>
      <w:spacing w:after="200" w:line="276" w:lineRule="auto"/>
      <w:ind w:left="720"/>
      <w:contextualSpacing/>
    </w:pPr>
    <w:rPr>
      <w:rFonts w:asciiTheme="minorHAnsi" w:hAnsiTheme="minorHAnsi" w:cstheme="minorBidi"/>
      <w:lang w:val="en-AU"/>
    </w:rPr>
  </w:style>
  <w:style w:type="paragraph" w:customStyle="1" w:styleId="LNDocumentTitle">
    <w:name w:val="LN Document Title"/>
    <w:basedOn w:val="Normal"/>
    <w:uiPriority w:val="1"/>
    <w:qFormat/>
    <w:rsid w:val="00333C3A"/>
    <w:pPr>
      <w:spacing w:before="240" w:after="480"/>
    </w:pPr>
    <w:rPr>
      <w:rFonts w:ascii="Arial" w:eastAsiaTheme="minorEastAsia" w:hAnsi="Arial" w:cstheme="minorBidi"/>
      <w:b/>
      <w:sz w:val="28"/>
      <w:lang w:val="nl-NL"/>
    </w:rPr>
  </w:style>
  <w:style w:type="paragraph" w:customStyle="1" w:styleId="LNBold">
    <w:name w:val="LN Bold"/>
    <w:basedOn w:val="LNMarginText"/>
    <w:link w:val="LNBoldChar"/>
    <w:uiPriority w:val="14"/>
    <w:rsid w:val="00A9120B"/>
    <w:rPr>
      <w:b/>
    </w:rPr>
  </w:style>
  <w:style w:type="paragraph" w:customStyle="1" w:styleId="LNAuthorAttribDetails">
    <w:name w:val="LN Author Attrib Details"/>
    <w:basedOn w:val="Normal"/>
    <w:uiPriority w:val="2"/>
    <w:qFormat/>
    <w:rsid w:val="00333C3A"/>
    <w:pPr>
      <w:spacing w:after="240"/>
    </w:pPr>
    <w:rPr>
      <w:rFonts w:ascii="Arial" w:eastAsiaTheme="minorEastAsia" w:hAnsi="Arial" w:cstheme="minorBidi"/>
      <w:sz w:val="20"/>
    </w:rPr>
  </w:style>
  <w:style w:type="paragraph" w:customStyle="1" w:styleId="LNSpecEdAttribDetails">
    <w:name w:val="LN Spec Ed Attrib Details"/>
    <w:basedOn w:val="Normal"/>
    <w:uiPriority w:val="3"/>
    <w:qFormat/>
    <w:rsid w:val="00333C3A"/>
    <w:pPr>
      <w:spacing w:after="240"/>
    </w:pPr>
    <w:rPr>
      <w:rFonts w:ascii="Arial" w:eastAsiaTheme="minorEastAsia" w:hAnsi="Arial" w:cstheme="minorBidi"/>
      <w:sz w:val="20"/>
    </w:rPr>
  </w:style>
  <w:style w:type="paragraph" w:customStyle="1" w:styleId="LNCurrencyDate">
    <w:name w:val="LN Currency Date"/>
    <w:basedOn w:val="Normal"/>
    <w:uiPriority w:val="4"/>
    <w:qFormat/>
    <w:rsid w:val="00333C3A"/>
    <w:pPr>
      <w:spacing w:after="240"/>
    </w:pPr>
    <w:rPr>
      <w:rFonts w:ascii="Arial" w:eastAsiaTheme="minorEastAsia" w:hAnsi="Arial" w:cstheme="minorBidi"/>
      <w:sz w:val="20"/>
    </w:rPr>
  </w:style>
  <w:style w:type="table" w:styleId="TableGrid">
    <w:name w:val="Table Grid"/>
    <w:basedOn w:val="TableNormal"/>
    <w:rsid w:val="00333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NAuthorIntroNoteMarginText">
    <w:name w:val="LN Author Intro Note Margin Text"/>
    <w:basedOn w:val="Normal"/>
    <w:uiPriority w:val="3"/>
    <w:qFormat/>
    <w:rsid w:val="00333C3A"/>
    <w:pPr>
      <w:spacing w:after="240"/>
      <w:ind w:left="284" w:right="284"/>
    </w:pPr>
    <w:rPr>
      <w:rFonts w:ascii="Arial" w:eastAsiaTheme="minorEastAsia" w:hAnsi="Arial" w:cstheme="minorBidi"/>
      <w:sz w:val="20"/>
    </w:rPr>
  </w:style>
  <w:style w:type="paragraph" w:customStyle="1" w:styleId="LNAuthorIntroNoteBullet2">
    <w:name w:val="LN Author Intro Note Bullet 2"/>
    <w:basedOn w:val="LNAuthorIntroNoteBullet1"/>
    <w:uiPriority w:val="12"/>
    <w:qFormat/>
    <w:rsid w:val="00333C3A"/>
    <w:pPr>
      <w:numPr>
        <w:numId w:val="6"/>
      </w:numPr>
      <w:tabs>
        <w:tab w:val="left" w:pos="1985"/>
      </w:tabs>
      <w:ind w:left="1985" w:hanging="567"/>
    </w:pPr>
  </w:style>
  <w:style w:type="paragraph" w:customStyle="1" w:styleId="LNAuthorIntroNoteBullet1">
    <w:name w:val="LN Author Intro Note Bullet 1"/>
    <w:basedOn w:val="Normal"/>
    <w:uiPriority w:val="11"/>
    <w:qFormat/>
    <w:rsid w:val="00333C3A"/>
    <w:pPr>
      <w:numPr>
        <w:numId w:val="5"/>
      </w:numPr>
      <w:tabs>
        <w:tab w:val="left" w:pos="1418"/>
      </w:tabs>
      <w:spacing w:after="240"/>
      <w:ind w:left="1418" w:right="284" w:hanging="567"/>
    </w:pPr>
    <w:rPr>
      <w:rFonts w:ascii="Arial" w:eastAsiaTheme="minorEastAsia" w:hAnsi="Arial" w:cstheme="minorBidi"/>
      <w:sz w:val="20"/>
    </w:rPr>
  </w:style>
  <w:style w:type="paragraph" w:customStyle="1" w:styleId="LNAuthorIntroNoteHeading">
    <w:name w:val="LN Author Intro Note Heading"/>
    <w:basedOn w:val="Normal"/>
    <w:uiPriority w:val="5"/>
    <w:qFormat/>
    <w:rsid w:val="00333C3A"/>
    <w:pPr>
      <w:spacing w:after="240"/>
      <w:ind w:left="284" w:right="284"/>
    </w:pPr>
    <w:rPr>
      <w:rFonts w:ascii="Arial" w:eastAsiaTheme="minorEastAsia" w:hAnsi="Arial" w:cstheme="minorBidi"/>
      <w:b/>
      <w:sz w:val="20"/>
    </w:rPr>
  </w:style>
  <w:style w:type="paragraph" w:customStyle="1" w:styleId="LNAuthorIntroNoteNumberedText1">
    <w:name w:val="LN Author Intro Note Numbered Text 1"/>
    <w:basedOn w:val="Normal"/>
    <w:uiPriority w:val="7"/>
    <w:qFormat/>
    <w:rsid w:val="00333C3A"/>
    <w:pPr>
      <w:numPr>
        <w:numId w:val="4"/>
      </w:numPr>
      <w:spacing w:after="240"/>
      <w:ind w:right="284"/>
    </w:pPr>
    <w:rPr>
      <w:rFonts w:ascii="Arial" w:eastAsiaTheme="minorEastAsia" w:hAnsi="Arial" w:cstheme="minorBidi"/>
      <w:sz w:val="20"/>
    </w:rPr>
  </w:style>
  <w:style w:type="paragraph" w:customStyle="1" w:styleId="LNAuthorIntroNoteIndentText1">
    <w:name w:val="LN Author Intro Note Indent Text 1"/>
    <w:basedOn w:val="LNAuthorIntroNoteMarginText"/>
    <w:uiPriority w:val="9"/>
    <w:qFormat/>
    <w:rsid w:val="00333C3A"/>
    <w:pPr>
      <w:ind w:left="851"/>
    </w:pPr>
  </w:style>
  <w:style w:type="paragraph" w:customStyle="1" w:styleId="LNAuthorIntroNoteIndentText2">
    <w:name w:val="LN Author Intro Note Indent Text 2"/>
    <w:basedOn w:val="LNAuthorIntroNoteIndentText1"/>
    <w:uiPriority w:val="10"/>
    <w:qFormat/>
    <w:rsid w:val="00333C3A"/>
    <w:pPr>
      <w:ind w:left="1418"/>
    </w:pPr>
  </w:style>
  <w:style w:type="paragraph" w:customStyle="1" w:styleId="LNAuthorIntroNoteNumberedText2">
    <w:name w:val="LN Author Intro Note Numbered Text 2"/>
    <w:basedOn w:val="LNAuthorIntroNoteNumberedText1"/>
    <w:uiPriority w:val="8"/>
    <w:qFormat/>
    <w:rsid w:val="00333C3A"/>
    <w:pPr>
      <w:numPr>
        <w:ilvl w:val="1"/>
      </w:numPr>
    </w:pPr>
  </w:style>
  <w:style w:type="paragraph" w:customStyle="1" w:styleId="LNMarginText">
    <w:name w:val="LN Margin Text"/>
    <w:link w:val="LNMarginTextChar"/>
    <w:qFormat/>
    <w:rsid w:val="00333C3A"/>
    <w:pPr>
      <w:spacing w:after="240" w:line="240" w:lineRule="auto"/>
    </w:pPr>
    <w:rPr>
      <w:rFonts w:ascii="Arial" w:eastAsiaTheme="minorEastAsia" w:hAnsi="Arial"/>
      <w:sz w:val="20"/>
    </w:rPr>
  </w:style>
  <w:style w:type="character" w:customStyle="1" w:styleId="LNMarginTextChar">
    <w:name w:val="LN Margin Text Char"/>
    <w:basedOn w:val="DefaultParagraphFont"/>
    <w:link w:val="LNMarginText"/>
    <w:rsid w:val="00333C3A"/>
    <w:rPr>
      <w:rFonts w:ascii="Arial" w:eastAsiaTheme="minorEastAsia" w:hAnsi="Arial"/>
      <w:sz w:val="20"/>
    </w:rPr>
  </w:style>
  <w:style w:type="paragraph" w:customStyle="1" w:styleId="LNDocumentTitleShort">
    <w:name w:val="LN Document Title Short"/>
    <w:basedOn w:val="LNMarginText"/>
    <w:uiPriority w:val="17"/>
    <w:qFormat/>
    <w:rsid w:val="00333C3A"/>
    <w:pPr>
      <w:spacing w:after="360"/>
    </w:pPr>
    <w:rPr>
      <w:b/>
      <w:sz w:val="22"/>
    </w:rPr>
  </w:style>
  <w:style w:type="paragraph" w:customStyle="1" w:styleId="LNBoldItalics">
    <w:name w:val="LN Bold Italics"/>
    <w:basedOn w:val="LNMarginText"/>
    <w:link w:val="LNBoldItalicsChar"/>
    <w:uiPriority w:val="15"/>
    <w:rsid w:val="00A9120B"/>
    <w:rPr>
      <w:b/>
      <w:bCs/>
      <w:i/>
      <w:iCs/>
    </w:rPr>
  </w:style>
  <w:style w:type="character" w:customStyle="1" w:styleId="LNBoldChar">
    <w:name w:val="LN Bold Char"/>
    <w:basedOn w:val="LNMarginTextChar"/>
    <w:link w:val="LNBold"/>
    <w:uiPriority w:val="14"/>
    <w:rsid w:val="00A9120B"/>
    <w:rPr>
      <w:rFonts w:ascii="Arial" w:eastAsiaTheme="minorEastAsia" w:hAnsi="Arial"/>
      <w:b/>
      <w:sz w:val="20"/>
    </w:rPr>
  </w:style>
  <w:style w:type="paragraph" w:styleId="BalloonText">
    <w:name w:val="Balloon Text"/>
    <w:basedOn w:val="Normal"/>
    <w:link w:val="BalloonTextChar"/>
    <w:uiPriority w:val="99"/>
    <w:semiHidden/>
    <w:unhideWhenUsed/>
    <w:rsid w:val="00A9120B"/>
    <w:rPr>
      <w:rFonts w:ascii="Tahoma" w:hAnsi="Tahoma" w:cs="Tahoma"/>
      <w:sz w:val="16"/>
      <w:szCs w:val="16"/>
      <w:lang w:val="en-AU"/>
    </w:rPr>
  </w:style>
  <w:style w:type="paragraph" w:customStyle="1" w:styleId="LNIndentText1">
    <w:name w:val="LN Indent Text 1"/>
    <w:basedOn w:val="LNMarginText"/>
    <w:uiPriority w:val="22"/>
    <w:qFormat/>
    <w:rsid w:val="00333C3A"/>
    <w:pPr>
      <w:ind w:left="567"/>
    </w:pPr>
  </w:style>
  <w:style w:type="paragraph" w:customStyle="1" w:styleId="LNNumberedHeading1">
    <w:name w:val="LN Numbered Heading 1"/>
    <w:basedOn w:val="LNMarginText"/>
    <w:next w:val="LNIndentText1"/>
    <w:uiPriority w:val="10"/>
    <w:qFormat/>
    <w:rsid w:val="006C4A96"/>
    <w:pPr>
      <w:keepNext/>
      <w:numPr>
        <w:numId w:val="8"/>
      </w:numPr>
      <w:pBdr>
        <w:bottom w:val="single" w:sz="8" w:space="1" w:color="auto"/>
      </w:pBdr>
      <w:outlineLvl w:val="0"/>
    </w:pPr>
    <w:rPr>
      <w:b/>
      <w:sz w:val="22"/>
    </w:rPr>
  </w:style>
  <w:style w:type="paragraph" w:customStyle="1" w:styleId="LNNumberedHeading2">
    <w:name w:val="LN Numbered Heading 2"/>
    <w:basedOn w:val="LNNumberedHeading1"/>
    <w:next w:val="LNIndentText1"/>
    <w:uiPriority w:val="10"/>
    <w:qFormat/>
    <w:rsid w:val="006C4A96"/>
    <w:pPr>
      <w:numPr>
        <w:ilvl w:val="1"/>
      </w:numPr>
      <w:pBdr>
        <w:bottom w:val="none" w:sz="0" w:space="0" w:color="auto"/>
      </w:pBdr>
      <w:outlineLvl w:val="1"/>
    </w:pPr>
    <w:rPr>
      <w:sz w:val="20"/>
    </w:rPr>
  </w:style>
  <w:style w:type="paragraph" w:customStyle="1" w:styleId="LNNumberedText2">
    <w:name w:val="LN Numbered Text 2"/>
    <w:basedOn w:val="LNMarginText"/>
    <w:uiPriority w:val="10"/>
    <w:semiHidden/>
    <w:qFormat/>
    <w:rsid w:val="00333C3A"/>
  </w:style>
  <w:style w:type="paragraph" w:customStyle="1" w:styleId="LNText3">
    <w:name w:val="LN Text 3"/>
    <w:basedOn w:val="LNMarginText"/>
    <w:uiPriority w:val="10"/>
    <w:qFormat/>
    <w:rsid w:val="00333C3A"/>
    <w:pPr>
      <w:numPr>
        <w:ilvl w:val="2"/>
        <w:numId w:val="8"/>
      </w:numPr>
    </w:pPr>
  </w:style>
  <w:style w:type="paragraph" w:customStyle="1" w:styleId="LNText4">
    <w:name w:val="LN Text 4"/>
    <w:basedOn w:val="LNText3"/>
    <w:uiPriority w:val="10"/>
    <w:qFormat/>
    <w:rsid w:val="00333C3A"/>
    <w:pPr>
      <w:numPr>
        <w:ilvl w:val="3"/>
      </w:numPr>
    </w:pPr>
  </w:style>
  <w:style w:type="paragraph" w:customStyle="1" w:styleId="LNText5">
    <w:name w:val="LN Text 5"/>
    <w:basedOn w:val="LNText4"/>
    <w:uiPriority w:val="10"/>
    <w:qFormat/>
    <w:rsid w:val="00333C3A"/>
    <w:pPr>
      <w:numPr>
        <w:ilvl w:val="4"/>
      </w:numPr>
    </w:pPr>
  </w:style>
  <w:style w:type="paragraph" w:customStyle="1" w:styleId="LNDefinedTerm">
    <w:name w:val="LN Defined Term"/>
    <w:basedOn w:val="LNMarginText"/>
    <w:link w:val="LNDefinedTermChar"/>
    <w:uiPriority w:val="23"/>
    <w:qFormat/>
    <w:rsid w:val="00570435"/>
    <w:rPr>
      <w:b/>
    </w:rPr>
  </w:style>
  <w:style w:type="paragraph" w:customStyle="1" w:styleId="LNDefinition">
    <w:name w:val="LN Definition"/>
    <w:basedOn w:val="LNIndentText1"/>
    <w:uiPriority w:val="12"/>
    <w:qFormat/>
    <w:rsid w:val="00333C3A"/>
    <w:pPr>
      <w:ind w:left="0"/>
    </w:pPr>
  </w:style>
  <w:style w:type="numbering" w:customStyle="1" w:styleId="Schedules">
    <w:name w:val="Schedules"/>
    <w:uiPriority w:val="99"/>
    <w:rsid w:val="00333C3A"/>
    <w:pPr>
      <w:numPr>
        <w:numId w:val="7"/>
      </w:numPr>
    </w:pPr>
  </w:style>
  <w:style w:type="paragraph" w:customStyle="1" w:styleId="LNIndentText2">
    <w:name w:val="LN Indent Text 2"/>
    <w:basedOn w:val="LNIndentText1"/>
    <w:uiPriority w:val="22"/>
    <w:qFormat/>
    <w:rsid w:val="00333C3A"/>
    <w:pPr>
      <w:ind w:left="1134"/>
    </w:pPr>
  </w:style>
  <w:style w:type="paragraph" w:customStyle="1" w:styleId="LNIndentText3">
    <w:name w:val="LN Indent Text 3"/>
    <w:basedOn w:val="LNIndentText2"/>
    <w:uiPriority w:val="22"/>
    <w:qFormat/>
    <w:rsid w:val="00333C3A"/>
    <w:pPr>
      <w:ind w:left="1701"/>
    </w:pPr>
  </w:style>
  <w:style w:type="paragraph" w:customStyle="1" w:styleId="LNBackgroundText2">
    <w:name w:val="LN Background Text 2"/>
    <w:basedOn w:val="LNIndentText1"/>
    <w:uiPriority w:val="20"/>
    <w:qFormat/>
    <w:rsid w:val="00333C3A"/>
    <w:pPr>
      <w:numPr>
        <w:ilvl w:val="1"/>
        <w:numId w:val="3"/>
      </w:numPr>
    </w:pPr>
  </w:style>
  <w:style w:type="paragraph" w:customStyle="1" w:styleId="LNTableText">
    <w:name w:val="LN Table Text"/>
    <w:basedOn w:val="LNMarginText"/>
    <w:uiPriority w:val="30"/>
    <w:qFormat/>
    <w:rsid w:val="00C6199F"/>
    <w:pPr>
      <w:spacing w:before="120" w:after="120"/>
    </w:pPr>
  </w:style>
  <w:style w:type="paragraph" w:customStyle="1" w:styleId="LNTableHeading">
    <w:name w:val="LN Table Heading"/>
    <w:basedOn w:val="LNTableText"/>
    <w:uiPriority w:val="30"/>
    <w:qFormat/>
    <w:rsid w:val="00C6199F"/>
    <w:rPr>
      <w:b/>
    </w:rPr>
  </w:style>
  <w:style w:type="paragraph" w:customStyle="1" w:styleId="LNScheduleTextIndent2">
    <w:name w:val="LN Schedule Text Indent 2"/>
    <w:basedOn w:val="LNScheduleTextIndent1"/>
    <w:uiPriority w:val="25"/>
    <w:qFormat/>
    <w:rsid w:val="00C6199F"/>
    <w:pPr>
      <w:ind w:left="1134"/>
    </w:pPr>
  </w:style>
  <w:style w:type="paragraph" w:customStyle="1" w:styleId="LNScheduleText4">
    <w:name w:val="LN Schedule Text 4"/>
    <w:basedOn w:val="LNMarginText"/>
    <w:uiPriority w:val="24"/>
    <w:qFormat/>
    <w:rsid w:val="00C6199F"/>
    <w:pPr>
      <w:numPr>
        <w:ilvl w:val="3"/>
        <w:numId w:val="11"/>
      </w:numPr>
    </w:pPr>
  </w:style>
  <w:style w:type="paragraph" w:customStyle="1" w:styleId="LNScheduleText5">
    <w:name w:val="LN Schedule Text 5"/>
    <w:basedOn w:val="LNScheduleText4"/>
    <w:uiPriority w:val="24"/>
    <w:qFormat/>
    <w:rsid w:val="00C6199F"/>
    <w:pPr>
      <w:numPr>
        <w:ilvl w:val="4"/>
      </w:numPr>
    </w:pPr>
  </w:style>
  <w:style w:type="paragraph" w:customStyle="1" w:styleId="LNScheduleHeading1">
    <w:name w:val="LN Schedule Heading 1"/>
    <w:basedOn w:val="LNMarginText"/>
    <w:next w:val="LNScheduleMarginText"/>
    <w:uiPriority w:val="24"/>
    <w:qFormat/>
    <w:rsid w:val="00C6199F"/>
    <w:pPr>
      <w:keepNext/>
      <w:keepLines/>
      <w:pageBreakBefore/>
      <w:numPr>
        <w:numId w:val="11"/>
      </w:numPr>
    </w:pPr>
    <w:rPr>
      <w:rFonts w:ascii="Arial Bold" w:hAnsi="Arial Bold"/>
      <w:b/>
      <w:sz w:val="28"/>
    </w:rPr>
  </w:style>
  <w:style w:type="paragraph" w:customStyle="1" w:styleId="LNScheduleHeading2">
    <w:name w:val="LN Schedule Heading 2"/>
    <w:basedOn w:val="LNMarginText"/>
    <w:uiPriority w:val="24"/>
    <w:qFormat/>
    <w:rsid w:val="00C6199F"/>
    <w:pPr>
      <w:keepNext/>
      <w:numPr>
        <w:ilvl w:val="1"/>
        <w:numId w:val="11"/>
      </w:numPr>
    </w:pPr>
    <w:rPr>
      <w:b/>
    </w:rPr>
  </w:style>
  <w:style w:type="paragraph" w:customStyle="1" w:styleId="LNTableHeadingCentre">
    <w:name w:val="LN Table Heading Centre"/>
    <w:basedOn w:val="LNTableHeading"/>
    <w:uiPriority w:val="30"/>
    <w:qFormat/>
    <w:rsid w:val="00C6199F"/>
    <w:pPr>
      <w:jc w:val="center"/>
    </w:pPr>
  </w:style>
  <w:style w:type="paragraph" w:customStyle="1" w:styleId="LNScheduleMarginText">
    <w:name w:val="LN Schedule Margin Text"/>
    <w:basedOn w:val="LNMarginText"/>
    <w:uiPriority w:val="24"/>
    <w:qFormat/>
    <w:rsid w:val="00C6199F"/>
  </w:style>
  <w:style w:type="paragraph" w:customStyle="1" w:styleId="LNScheduleHeading3">
    <w:name w:val="LN Schedule Heading 3"/>
    <w:basedOn w:val="LNMarginText"/>
    <w:uiPriority w:val="24"/>
    <w:qFormat/>
    <w:rsid w:val="00C6199F"/>
    <w:pPr>
      <w:keepNext/>
      <w:numPr>
        <w:ilvl w:val="2"/>
        <w:numId w:val="11"/>
      </w:numPr>
    </w:pPr>
    <w:rPr>
      <w:b/>
    </w:rPr>
  </w:style>
  <w:style w:type="character" w:styleId="Hyperlink">
    <w:name w:val="Hyperlink"/>
    <w:uiPriority w:val="99"/>
    <w:semiHidden/>
    <w:rsid w:val="00C6199F"/>
    <w:rPr>
      <w:b w:val="0"/>
      <w:i w:val="0"/>
      <w:caps w:val="0"/>
      <w:color w:val="0000FF"/>
      <w:u w:val="single"/>
    </w:rPr>
  </w:style>
  <w:style w:type="paragraph" w:styleId="TOC1">
    <w:name w:val="toc 1"/>
    <w:basedOn w:val="Normal"/>
    <w:next w:val="Normal"/>
    <w:autoRedefine/>
    <w:uiPriority w:val="99"/>
    <w:semiHidden/>
    <w:qFormat/>
    <w:rsid w:val="00C6199F"/>
    <w:pPr>
      <w:tabs>
        <w:tab w:val="left" w:pos="440"/>
        <w:tab w:val="right" w:leader="dot" w:pos="9350"/>
      </w:tabs>
      <w:spacing w:after="100" w:line="276" w:lineRule="auto"/>
    </w:pPr>
    <w:rPr>
      <w:rFonts w:ascii="Arial" w:eastAsiaTheme="minorEastAsia" w:hAnsi="Arial" w:cstheme="minorBidi"/>
      <w:sz w:val="20"/>
      <w:lang w:val="en-AU" w:eastAsia="ja-JP"/>
    </w:rPr>
  </w:style>
  <w:style w:type="paragraph" w:customStyle="1" w:styleId="LNScheduleText6">
    <w:name w:val="LN Schedule Text 6"/>
    <w:basedOn w:val="LNScheduleText5"/>
    <w:uiPriority w:val="24"/>
    <w:qFormat/>
    <w:rsid w:val="00C6199F"/>
    <w:pPr>
      <w:numPr>
        <w:ilvl w:val="5"/>
      </w:numPr>
    </w:pPr>
  </w:style>
  <w:style w:type="paragraph" w:customStyle="1" w:styleId="LNAttachmentMarginText">
    <w:name w:val="LN Attachment Margin Text"/>
    <w:basedOn w:val="LNMarginText"/>
    <w:uiPriority w:val="27"/>
    <w:qFormat/>
    <w:rsid w:val="00C6199F"/>
  </w:style>
  <w:style w:type="paragraph" w:customStyle="1" w:styleId="LNScheduleTextIndent1">
    <w:name w:val="LN Schedule Text Indent 1"/>
    <w:basedOn w:val="LNScheduleMarginText"/>
    <w:uiPriority w:val="25"/>
    <w:qFormat/>
    <w:rsid w:val="00C6199F"/>
    <w:pPr>
      <w:ind w:left="567"/>
    </w:pPr>
  </w:style>
  <w:style w:type="paragraph" w:customStyle="1" w:styleId="LNTableTextCentre">
    <w:name w:val="LN Table Text Centre"/>
    <w:basedOn w:val="LNTableText"/>
    <w:uiPriority w:val="30"/>
    <w:qFormat/>
    <w:rsid w:val="00C6199F"/>
    <w:pPr>
      <w:jc w:val="center"/>
    </w:pPr>
  </w:style>
  <w:style w:type="paragraph" w:customStyle="1" w:styleId="LNAttachmentBullet1">
    <w:name w:val="LN Attachment Bullet 1"/>
    <w:basedOn w:val="LNAttachmentMarginText"/>
    <w:uiPriority w:val="29"/>
    <w:qFormat/>
    <w:rsid w:val="00C6199F"/>
    <w:pPr>
      <w:numPr>
        <w:numId w:val="12"/>
      </w:numPr>
      <w:tabs>
        <w:tab w:val="left" w:pos="1134"/>
      </w:tabs>
    </w:pPr>
  </w:style>
  <w:style w:type="paragraph" w:customStyle="1" w:styleId="LNScheduleTextIndent3">
    <w:name w:val="LN Schedule Text Indent 3"/>
    <w:basedOn w:val="LNScheduleTextIndent2"/>
    <w:uiPriority w:val="25"/>
    <w:qFormat/>
    <w:rsid w:val="00C6199F"/>
    <w:pPr>
      <w:ind w:left="1701"/>
    </w:pPr>
  </w:style>
  <w:style w:type="paragraph" w:customStyle="1" w:styleId="LNAttachmentHeading1">
    <w:name w:val="LN Attachment Heading 1"/>
    <w:basedOn w:val="LNMarginText"/>
    <w:next w:val="LNAttachmentMarginText"/>
    <w:uiPriority w:val="27"/>
    <w:qFormat/>
    <w:rsid w:val="00C6199F"/>
    <w:pPr>
      <w:keepNext/>
      <w:keepLines/>
      <w:pageBreakBefore/>
      <w:numPr>
        <w:numId w:val="13"/>
      </w:numPr>
      <w:tabs>
        <w:tab w:val="left" w:pos="2835"/>
      </w:tabs>
    </w:pPr>
    <w:rPr>
      <w:rFonts w:ascii="Arial Bold" w:hAnsi="Arial Bold"/>
      <w:b/>
      <w:sz w:val="28"/>
    </w:rPr>
  </w:style>
  <w:style w:type="paragraph" w:customStyle="1" w:styleId="LNAttachmentHeading2">
    <w:name w:val="LN Attachment Heading 2"/>
    <w:basedOn w:val="LNMarginText"/>
    <w:uiPriority w:val="27"/>
    <w:qFormat/>
    <w:rsid w:val="00C6199F"/>
    <w:pPr>
      <w:keepNext/>
      <w:numPr>
        <w:ilvl w:val="1"/>
        <w:numId w:val="13"/>
      </w:numPr>
    </w:pPr>
    <w:rPr>
      <w:b/>
    </w:rPr>
  </w:style>
  <w:style w:type="paragraph" w:customStyle="1" w:styleId="LNAttachmentTextIndent1">
    <w:name w:val="LN Attachment Text Indent 1"/>
    <w:basedOn w:val="LNAttachmentMarginText"/>
    <w:uiPriority w:val="28"/>
    <w:qFormat/>
    <w:rsid w:val="00C6199F"/>
    <w:pPr>
      <w:ind w:left="567"/>
    </w:pPr>
  </w:style>
  <w:style w:type="paragraph" w:customStyle="1" w:styleId="LNAttachmentTextIndent2">
    <w:name w:val="LN Attachment Text Indent 2"/>
    <w:basedOn w:val="LNAttachmentTextIndent1"/>
    <w:uiPriority w:val="28"/>
    <w:qFormat/>
    <w:rsid w:val="00C6199F"/>
    <w:pPr>
      <w:ind w:left="1134"/>
    </w:pPr>
  </w:style>
  <w:style w:type="paragraph" w:customStyle="1" w:styleId="LNAttachmentTextIndent3">
    <w:name w:val="LN Attachment Text Indent 3"/>
    <w:basedOn w:val="LNAttachmentTextIndent2"/>
    <w:uiPriority w:val="28"/>
    <w:qFormat/>
    <w:rsid w:val="00C6199F"/>
    <w:pPr>
      <w:ind w:left="1701"/>
    </w:pPr>
  </w:style>
  <w:style w:type="paragraph" w:customStyle="1" w:styleId="LNAttachmentHeading3">
    <w:name w:val="LN Attachment Heading 3"/>
    <w:basedOn w:val="LNAttachmentMarginText"/>
    <w:uiPriority w:val="27"/>
    <w:qFormat/>
    <w:rsid w:val="00C6199F"/>
    <w:pPr>
      <w:keepNext/>
      <w:numPr>
        <w:ilvl w:val="2"/>
        <w:numId w:val="13"/>
      </w:numPr>
    </w:pPr>
    <w:rPr>
      <w:b/>
    </w:rPr>
  </w:style>
  <w:style w:type="paragraph" w:customStyle="1" w:styleId="LNAttachmentText4">
    <w:name w:val="LN Attachment Text 4"/>
    <w:basedOn w:val="LNAttachmentMarginText"/>
    <w:uiPriority w:val="27"/>
    <w:qFormat/>
    <w:rsid w:val="00C6199F"/>
    <w:pPr>
      <w:numPr>
        <w:ilvl w:val="3"/>
        <w:numId w:val="13"/>
      </w:numPr>
    </w:pPr>
  </w:style>
  <w:style w:type="paragraph" w:customStyle="1" w:styleId="LNAttachmentText5">
    <w:name w:val="LN Attachment Text 5"/>
    <w:basedOn w:val="LNAttachmentMarginText"/>
    <w:uiPriority w:val="27"/>
    <w:qFormat/>
    <w:rsid w:val="00C6199F"/>
    <w:pPr>
      <w:numPr>
        <w:ilvl w:val="4"/>
        <w:numId w:val="13"/>
      </w:numPr>
    </w:pPr>
  </w:style>
  <w:style w:type="paragraph" w:customStyle="1" w:styleId="LNAttachmentText6">
    <w:name w:val="LN Attachment Text 6"/>
    <w:basedOn w:val="LNAttachmentMarginText"/>
    <w:uiPriority w:val="27"/>
    <w:qFormat/>
    <w:rsid w:val="00C6199F"/>
    <w:pPr>
      <w:numPr>
        <w:ilvl w:val="5"/>
        <w:numId w:val="13"/>
      </w:numPr>
    </w:pPr>
  </w:style>
  <w:style w:type="paragraph" w:customStyle="1" w:styleId="LNScheduleBullet1">
    <w:name w:val="LN Schedule Bullet 1"/>
    <w:basedOn w:val="LNScheduleMarginText"/>
    <w:uiPriority w:val="26"/>
    <w:qFormat/>
    <w:rsid w:val="00C6199F"/>
    <w:pPr>
      <w:numPr>
        <w:numId w:val="15"/>
      </w:numPr>
      <w:ind w:left="1134" w:hanging="567"/>
    </w:pPr>
  </w:style>
  <w:style w:type="paragraph" w:customStyle="1" w:styleId="LNScheduleBullet2">
    <w:name w:val="LN Schedule Bullet 2"/>
    <w:basedOn w:val="LNScheduleBullet1"/>
    <w:uiPriority w:val="26"/>
    <w:qFormat/>
    <w:rsid w:val="00C6199F"/>
    <w:pPr>
      <w:numPr>
        <w:numId w:val="16"/>
      </w:numPr>
      <w:ind w:left="1701" w:hanging="567"/>
    </w:pPr>
  </w:style>
  <w:style w:type="paragraph" w:customStyle="1" w:styleId="LNAttachmentBullet2">
    <w:name w:val="LN Attachment Bullet 2"/>
    <w:basedOn w:val="LNAttachmentBullet1"/>
    <w:uiPriority w:val="29"/>
    <w:qFormat/>
    <w:rsid w:val="00C6199F"/>
    <w:pPr>
      <w:numPr>
        <w:ilvl w:val="1"/>
      </w:numPr>
      <w:ind w:left="1701" w:hanging="567"/>
    </w:pPr>
  </w:style>
  <w:style w:type="character" w:customStyle="1" w:styleId="LNBoldItalicsChar">
    <w:name w:val="LN Bold Italics Char"/>
    <w:basedOn w:val="LNMarginTextChar"/>
    <w:link w:val="LNBoldItalics"/>
    <w:uiPriority w:val="15"/>
    <w:rsid w:val="00A9120B"/>
    <w:rPr>
      <w:rFonts w:ascii="Arial" w:eastAsiaTheme="minorEastAsia" w:hAnsi="Arial"/>
      <w:b/>
      <w:bCs/>
      <w:i/>
      <w:iCs/>
      <w:sz w:val="20"/>
    </w:rPr>
  </w:style>
  <w:style w:type="paragraph" w:customStyle="1" w:styleId="LNItalics">
    <w:name w:val="LN Italics"/>
    <w:basedOn w:val="LNMarginText"/>
    <w:link w:val="LNItalicsChar"/>
    <w:uiPriority w:val="16"/>
    <w:qFormat/>
    <w:rsid w:val="00A9120B"/>
    <w:rPr>
      <w:i/>
      <w:lang w:val="en-AU"/>
    </w:rPr>
  </w:style>
  <w:style w:type="character" w:customStyle="1" w:styleId="LNItalicsChar">
    <w:name w:val="LN Italics Char"/>
    <w:basedOn w:val="LNMarginTextChar"/>
    <w:link w:val="LNItalics"/>
    <w:uiPriority w:val="16"/>
    <w:rsid w:val="00A9120B"/>
    <w:rPr>
      <w:rFonts w:ascii="Arial" w:eastAsiaTheme="minorEastAsia" w:hAnsi="Arial"/>
      <w:i/>
      <w:sz w:val="20"/>
      <w:lang w:val="en-AU"/>
    </w:rPr>
  </w:style>
  <w:style w:type="character" w:customStyle="1" w:styleId="BalloonTextChar">
    <w:name w:val="Balloon Text Char"/>
    <w:basedOn w:val="DefaultParagraphFont"/>
    <w:link w:val="BalloonText"/>
    <w:uiPriority w:val="99"/>
    <w:semiHidden/>
    <w:rsid w:val="00A9120B"/>
    <w:rPr>
      <w:rFonts w:ascii="Tahoma" w:hAnsi="Tahoma" w:cs="Tahoma"/>
      <w:sz w:val="16"/>
      <w:szCs w:val="16"/>
      <w:lang w:val="en-AU"/>
    </w:rPr>
  </w:style>
  <w:style w:type="paragraph" w:customStyle="1" w:styleId="LNDocumentNumber">
    <w:name w:val="LN Document Number"/>
    <w:basedOn w:val="LNMarginText"/>
    <w:qFormat/>
    <w:rsid w:val="00751712"/>
    <w:rPr>
      <w:b/>
      <w:lang w:val="nl-NL"/>
    </w:rPr>
  </w:style>
  <w:style w:type="character" w:customStyle="1" w:styleId="LNDefinedTermChar">
    <w:name w:val="LN Defined Term Char"/>
    <w:basedOn w:val="LNMarginTextChar"/>
    <w:link w:val="LNDefinedTerm"/>
    <w:uiPriority w:val="23"/>
    <w:rsid w:val="00570435"/>
    <w:rPr>
      <w:rFonts w:ascii="Arial" w:eastAsiaTheme="minorEastAsia" w:hAnsi="Arial"/>
      <w:b/>
      <w:sz w:val="20"/>
    </w:rPr>
  </w:style>
  <w:style w:type="character" w:customStyle="1" w:styleId="LNFlatPrecDraftingNote">
    <w:name w:val="LN Flat Prec Drafting Note"/>
    <w:basedOn w:val="DefaultParagraphFont"/>
    <w:uiPriority w:val="13"/>
    <w:qFormat/>
    <w:rsid w:val="00211180"/>
    <w:rPr>
      <w:i/>
    </w:rPr>
  </w:style>
  <w:style w:type="character" w:styleId="CommentReference">
    <w:name w:val="annotation reference"/>
    <w:basedOn w:val="DefaultParagraphFont"/>
    <w:uiPriority w:val="99"/>
    <w:semiHidden/>
    <w:unhideWhenUsed/>
    <w:rsid w:val="00071EF9"/>
    <w:rPr>
      <w:sz w:val="16"/>
      <w:szCs w:val="16"/>
    </w:rPr>
  </w:style>
  <w:style w:type="paragraph" w:styleId="CommentText">
    <w:name w:val="annotation text"/>
    <w:basedOn w:val="Normal"/>
    <w:link w:val="CommentTextChar"/>
    <w:uiPriority w:val="99"/>
    <w:semiHidden/>
    <w:unhideWhenUsed/>
    <w:rsid w:val="00071EF9"/>
    <w:rPr>
      <w:sz w:val="20"/>
      <w:szCs w:val="20"/>
    </w:rPr>
  </w:style>
  <w:style w:type="character" w:customStyle="1" w:styleId="CommentTextChar">
    <w:name w:val="Comment Text Char"/>
    <w:basedOn w:val="DefaultParagraphFont"/>
    <w:link w:val="CommentText"/>
    <w:uiPriority w:val="99"/>
    <w:semiHidden/>
    <w:rsid w:val="00071EF9"/>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071EF9"/>
    <w:rPr>
      <w:b/>
      <w:bCs/>
    </w:rPr>
  </w:style>
  <w:style w:type="character" w:customStyle="1" w:styleId="CommentSubjectChar">
    <w:name w:val="Comment Subject Char"/>
    <w:basedOn w:val="CommentTextChar"/>
    <w:link w:val="CommentSubject"/>
    <w:uiPriority w:val="99"/>
    <w:semiHidden/>
    <w:rsid w:val="00071EF9"/>
    <w:rPr>
      <w:rFonts w:ascii="Calibri" w:hAnsi="Calibri" w:cs="Calibri"/>
      <w:b/>
      <w:bCs/>
      <w:sz w:val="20"/>
      <w:szCs w:val="20"/>
    </w:rPr>
  </w:style>
  <w:style w:type="paragraph" w:styleId="Header">
    <w:name w:val="header"/>
    <w:basedOn w:val="Normal"/>
    <w:link w:val="HeaderChar"/>
    <w:uiPriority w:val="99"/>
    <w:unhideWhenUsed/>
    <w:rsid w:val="00F54E2F"/>
    <w:pPr>
      <w:tabs>
        <w:tab w:val="center" w:pos="4513"/>
        <w:tab w:val="right" w:pos="9026"/>
      </w:tabs>
    </w:pPr>
  </w:style>
  <w:style w:type="character" w:customStyle="1" w:styleId="HeaderChar">
    <w:name w:val="Header Char"/>
    <w:basedOn w:val="DefaultParagraphFont"/>
    <w:link w:val="Header"/>
    <w:uiPriority w:val="99"/>
    <w:rsid w:val="00F54E2F"/>
    <w:rPr>
      <w:rFonts w:ascii="Calibri" w:hAnsi="Calibri" w:cs="Calibri"/>
    </w:rPr>
  </w:style>
  <w:style w:type="paragraph" w:styleId="Footer">
    <w:name w:val="footer"/>
    <w:basedOn w:val="Normal"/>
    <w:link w:val="FooterChar"/>
    <w:uiPriority w:val="99"/>
    <w:unhideWhenUsed/>
    <w:rsid w:val="00F54E2F"/>
    <w:pPr>
      <w:tabs>
        <w:tab w:val="center" w:pos="4513"/>
        <w:tab w:val="right" w:pos="9026"/>
      </w:tabs>
    </w:pPr>
  </w:style>
  <w:style w:type="character" w:customStyle="1" w:styleId="FooterChar">
    <w:name w:val="Footer Char"/>
    <w:basedOn w:val="DefaultParagraphFont"/>
    <w:link w:val="Footer"/>
    <w:uiPriority w:val="99"/>
    <w:rsid w:val="00F54E2F"/>
    <w:rPr>
      <w:rFonts w:ascii="Calibri" w:hAnsi="Calibri" w:cs="Calibri"/>
    </w:rPr>
  </w:style>
  <w:style w:type="paragraph" w:customStyle="1" w:styleId="JKWNumLevel1">
    <w:name w:val="JKW Num Level1"/>
    <w:basedOn w:val="Normal"/>
    <w:autoRedefine/>
    <w:rsid w:val="00FC2129"/>
    <w:pPr>
      <w:keepNext/>
      <w:numPr>
        <w:numId w:val="19"/>
      </w:numPr>
      <w:spacing w:before="240" w:after="120"/>
    </w:pPr>
    <w:rPr>
      <w:rFonts w:asciiTheme="minorHAnsi" w:eastAsia="Times New Roman" w:hAnsiTheme="minorHAnsi" w:cs="Times New Roman"/>
      <w:b/>
      <w:caps/>
      <w:sz w:val="24"/>
      <w:szCs w:val="24"/>
      <w:lang w:val="en-AU"/>
    </w:rPr>
  </w:style>
  <w:style w:type="paragraph" w:customStyle="1" w:styleId="JKWNumLevel2">
    <w:name w:val="JKW Num Level2"/>
    <w:basedOn w:val="Normal"/>
    <w:next w:val="Normal"/>
    <w:autoRedefine/>
    <w:rsid w:val="00FC2129"/>
    <w:pPr>
      <w:keepNext/>
      <w:numPr>
        <w:ilvl w:val="1"/>
        <w:numId w:val="19"/>
      </w:numPr>
      <w:spacing w:before="120" w:after="120"/>
    </w:pPr>
    <w:rPr>
      <w:rFonts w:asciiTheme="minorHAnsi" w:eastAsia="Times New Roman" w:hAnsiTheme="minorHAnsi" w:cs="Times New Roman"/>
      <w:b/>
      <w:szCs w:val="24"/>
      <w:lang w:val="en-AU"/>
    </w:rPr>
  </w:style>
  <w:style w:type="paragraph" w:customStyle="1" w:styleId="JKWNumLevel4">
    <w:name w:val="JKW Num Level4"/>
    <w:basedOn w:val="Normal"/>
    <w:autoRedefine/>
    <w:rsid w:val="00FC2129"/>
    <w:pPr>
      <w:numPr>
        <w:ilvl w:val="3"/>
        <w:numId w:val="19"/>
      </w:numPr>
      <w:spacing w:before="120" w:after="120"/>
      <w:jc w:val="both"/>
    </w:pPr>
    <w:rPr>
      <w:rFonts w:asciiTheme="minorHAnsi" w:eastAsia="Times New Roman" w:hAnsiTheme="minorHAnsi" w:cs="Times New Roman"/>
      <w:szCs w:val="24"/>
      <w:lang w:val="en-AU"/>
    </w:rPr>
  </w:style>
  <w:style w:type="paragraph" w:customStyle="1" w:styleId="JKWNumLevel5">
    <w:name w:val="JKW Num Level5"/>
    <w:basedOn w:val="Normal"/>
    <w:autoRedefine/>
    <w:rsid w:val="00FC2129"/>
    <w:pPr>
      <w:numPr>
        <w:ilvl w:val="4"/>
        <w:numId w:val="19"/>
      </w:numPr>
      <w:spacing w:before="120" w:after="120"/>
      <w:jc w:val="both"/>
    </w:pPr>
    <w:rPr>
      <w:rFonts w:asciiTheme="minorHAnsi" w:eastAsia="Times New Roman" w:hAnsiTheme="minorHAnsi" w:cs="Times New Roman"/>
      <w:szCs w:val="24"/>
      <w:lang w:val="en-AU"/>
    </w:rPr>
  </w:style>
  <w:style w:type="paragraph" w:customStyle="1" w:styleId="legalRecital1">
    <w:name w:val="legalRecital1"/>
    <w:basedOn w:val="Normal"/>
    <w:qFormat/>
    <w:rsid w:val="00FC2129"/>
    <w:pPr>
      <w:numPr>
        <w:numId w:val="20"/>
      </w:numPr>
      <w:spacing w:before="240"/>
    </w:pPr>
    <w:rPr>
      <w:rFonts w:ascii="Arial" w:eastAsia="Times New Roman" w:hAnsi="Arial" w:cs="Times New Roman"/>
      <w:sz w:val="20"/>
      <w:szCs w:val="20"/>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305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A09D51-5BC3-4DDC-B9A2-8D3195E1A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809</Words>
  <Characters>4613</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2018-10-24T02:22:00Z</dcterms:created>
  <dcterms:modified xsi:type="dcterms:W3CDTF">2018-10-24T02:22:00Z</dcterms:modified>
</cp:coreProperties>
</file>